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6F6D" w:rsidRDefault="006B42E3">
      <w:pPr>
        <w:pStyle w:val="a3"/>
        <w:jc w:val="center"/>
      </w:pPr>
      <w:r>
        <w:t>Министерство образования и науки Республики Казахстан</w:t>
      </w:r>
    </w:p>
    <w:p w:rsidR="00116F6D" w:rsidRDefault="00116F6D">
      <w:pPr>
        <w:pStyle w:val="a3"/>
      </w:pPr>
    </w:p>
    <w:p w:rsidR="00116F6D" w:rsidRDefault="006B42E3">
      <w:pPr>
        <w:pStyle w:val="a3"/>
        <w:jc w:val="center"/>
      </w:pPr>
      <w:r>
        <w:t xml:space="preserve">ВКТУ </w:t>
      </w:r>
      <w:proofErr w:type="spellStart"/>
      <w:r>
        <w:t>им.Д.Серикбаева</w:t>
      </w:r>
      <w:proofErr w:type="spellEnd"/>
    </w:p>
    <w:p w:rsidR="00116F6D" w:rsidRDefault="00116F6D">
      <w:pPr>
        <w:pStyle w:val="a3"/>
      </w:pPr>
    </w:p>
    <w:p w:rsidR="00116F6D" w:rsidRDefault="00116F6D">
      <w:pPr>
        <w:pStyle w:val="a3"/>
      </w:pPr>
    </w:p>
    <w:p w:rsidR="00116F6D" w:rsidRDefault="006B42E3">
      <w:pPr>
        <w:pStyle w:val="a3"/>
        <w:ind w:left="6100"/>
      </w:pPr>
      <w:r>
        <w:t>УТВЕРЖДАЮ:</w:t>
      </w:r>
    </w:p>
    <w:p w:rsidR="00116F6D" w:rsidRDefault="006B42E3">
      <w:pPr>
        <w:pStyle w:val="a3"/>
        <w:ind w:left="6100"/>
      </w:pPr>
      <w:r>
        <w:t xml:space="preserve">Декан </w:t>
      </w:r>
      <w:proofErr w:type="spellStart"/>
      <w:r>
        <w:t>ШМиОПИ</w:t>
      </w:r>
      <w:proofErr w:type="spellEnd"/>
      <w:r>
        <w:t>:</w:t>
      </w:r>
    </w:p>
    <w:p w:rsidR="00116F6D" w:rsidRDefault="006B42E3">
      <w:pPr>
        <w:pStyle w:val="a3"/>
        <w:ind w:left="6100"/>
      </w:pPr>
      <w:r>
        <w:t xml:space="preserve">_____________ </w:t>
      </w:r>
      <w:proofErr w:type="spellStart"/>
      <w:r>
        <w:t>Оналбаева</w:t>
      </w:r>
      <w:proofErr w:type="spellEnd"/>
      <w:r>
        <w:t xml:space="preserve"> Ж.С.</w:t>
      </w:r>
    </w:p>
    <w:p w:rsidR="00116F6D" w:rsidRDefault="006B42E3">
      <w:pPr>
        <w:pStyle w:val="a3"/>
        <w:ind w:left="6100"/>
      </w:pPr>
      <w:r>
        <w:t>_____________2021 г.</w:t>
      </w:r>
    </w:p>
    <w:p w:rsidR="00116F6D" w:rsidRDefault="00116F6D">
      <w:pPr>
        <w:pStyle w:val="a3"/>
      </w:pPr>
    </w:p>
    <w:p w:rsidR="00116F6D" w:rsidRDefault="00116F6D">
      <w:pPr>
        <w:pStyle w:val="a3"/>
      </w:pPr>
    </w:p>
    <w:p w:rsidR="00116F6D" w:rsidRDefault="00116F6D">
      <w:pPr>
        <w:pStyle w:val="a3"/>
      </w:pPr>
    </w:p>
    <w:p w:rsidR="00116F6D" w:rsidRDefault="00116F6D">
      <w:pPr>
        <w:pStyle w:val="a3"/>
      </w:pPr>
    </w:p>
    <w:p w:rsidR="00116F6D" w:rsidRDefault="006B42E3">
      <w:pPr>
        <w:pStyle w:val="a3"/>
        <w:jc w:val="center"/>
      </w:pPr>
      <w:r>
        <w:rPr>
          <w:b/>
        </w:rPr>
        <w:t>ОСНОВЫ ЭКОЛОГИИ И БЕЗОПАСНОСТИ ЖИЗНЕДЕЯТЕЛЬНОСТИ</w:t>
      </w:r>
    </w:p>
    <w:p w:rsidR="00116F6D" w:rsidRDefault="006B42E3">
      <w:pPr>
        <w:pStyle w:val="a3"/>
        <w:jc w:val="center"/>
      </w:pPr>
      <w:r>
        <w:t>Рабочая учебная программа (</w:t>
      </w:r>
      <w:proofErr w:type="spellStart"/>
      <w:r>
        <w:t>силлабус</w:t>
      </w:r>
      <w:proofErr w:type="spellEnd"/>
      <w:r>
        <w:t>)</w:t>
      </w:r>
    </w:p>
    <w:p w:rsidR="00116F6D" w:rsidRDefault="00116F6D">
      <w:pPr>
        <w:pStyle w:val="a3"/>
      </w:pPr>
    </w:p>
    <w:p w:rsidR="00116F6D" w:rsidRDefault="00116F6D">
      <w:pPr>
        <w:pStyle w:val="a3"/>
      </w:pPr>
    </w:p>
    <w:p w:rsidR="00116F6D" w:rsidRDefault="00116F6D">
      <w:pPr>
        <w:pStyle w:val="a3"/>
      </w:pPr>
    </w:p>
    <w:p w:rsidR="00116F6D" w:rsidRDefault="00116F6D">
      <w:pPr>
        <w:pStyle w:val="a3"/>
      </w:pPr>
    </w:p>
    <w:p w:rsidR="00116F6D" w:rsidRDefault="006B42E3">
      <w:pPr>
        <w:pStyle w:val="a3"/>
      </w:pPr>
      <w:r>
        <w:t>Образовательная программа: 6B07301 Архитектура, 6B07101 Автоматизация и управление, 6B07107 Транспорт, транспортная техника и технологии, 6B07112 Механика и металлообработка, 6B11302 Логистика (Транспорт), 6B08301 Лесные ресурсы и лесоводство, 6B11201 Безо</w:t>
      </w:r>
      <w:r>
        <w:t>пасность жизнедеятельности и защита окружающей среды, 6B07312 Земельный кадастр и землеустройство, 6B07302 Геодезия и картография, 6B04103 Бизнес-управление производственными системами, 6B07301 Архитектура</w:t>
      </w:r>
    </w:p>
    <w:p w:rsidR="00116F6D" w:rsidRDefault="006B42E3">
      <w:pPr>
        <w:pStyle w:val="a3"/>
      </w:pPr>
      <w:r>
        <w:t xml:space="preserve">Код дисциплины: </w:t>
      </w:r>
      <w:proofErr w:type="spellStart"/>
      <w:r>
        <w:t>OEBZh</w:t>
      </w:r>
      <w:proofErr w:type="spellEnd"/>
      <w:r>
        <w:t xml:space="preserve"> 2111 (6B07107, 6B07112), OEB</w:t>
      </w:r>
      <w:r>
        <w:t>Zh2111 (6B04103, 6B07101, 6B07301, 6B07302, 6B07312, 6B08301, 6B11201, 6B11302)</w:t>
      </w:r>
    </w:p>
    <w:p w:rsidR="00116F6D" w:rsidRDefault="006B42E3">
      <w:pPr>
        <w:pStyle w:val="a3"/>
      </w:pPr>
      <w:r>
        <w:t>Количество кредитов: 5 (6B04103, 6B07101, 6B07107, 6B07112, 6B07302, 6B07312, 6B08301, 6B11201, 6B11302), 10 (6B07301)</w:t>
      </w:r>
    </w:p>
    <w:p w:rsidR="00116F6D" w:rsidRDefault="006B42E3">
      <w:pPr>
        <w:pStyle w:val="a3"/>
      </w:pPr>
      <w:r>
        <w:t>Цикл: ООД</w:t>
      </w:r>
    </w:p>
    <w:p w:rsidR="00116F6D" w:rsidRDefault="006B42E3">
      <w:pPr>
        <w:pStyle w:val="a3"/>
      </w:pPr>
      <w:r>
        <w:t>Компонент: КВ</w:t>
      </w:r>
    </w:p>
    <w:p w:rsidR="00116F6D" w:rsidRDefault="00116F6D">
      <w:pPr>
        <w:pStyle w:val="a3"/>
      </w:pPr>
    </w:p>
    <w:p w:rsidR="00116F6D" w:rsidRDefault="00116F6D">
      <w:pPr>
        <w:pStyle w:val="a3"/>
      </w:pPr>
    </w:p>
    <w:p w:rsidR="00116F6D" w:rsidRDefault="00116F6D">
      <w:pPr>
        <w:pStyle w:val="a3"/>
      </w:pPr>
    </w:p>
    <w:p w:rsidR="00116F6D" w:rsidRDefault="00116F6D">
      <w:pPr>
        <w:pStyle w:val="a3"/>
      </w:pPr>
    </w:p>
    <w:p w:rsidR="00116F6D" w:rsidRDefault="00116F6D">
      <w:pPr>
        <w:pStyle w:val="a3"/>
      </w:pPr>
    </w:p>
    <w:p w:rsidR="00116F6D" w:rsidRDefault="00116F6D">
      <w:pPr>
        <w:pStyle w:val="a3"/>
      </w:pPr>
    </w:p>
    <w:p w:rsidR="00116F6D" w:rsidRDefault="00116F6D">
      <w:pPr>
        <w:pStyle w:val="a3"/>
      </w:pPr>
    </w:p>
    <w:p w:rsidR="00116F6D" w:rsidRDefault="00116F6D">
      <w:pPr>
        <w:pStyle w:val="a3"/>
      </w:pPr>
    </w:p>
    <w:p w:rsidR="00116F6D" w:rsidRDefault="00116F6D">
      <w:pPr>
        <w:pStyle w:val="a3"/>
      </w:pPr>
    </w:p>
    <w:p w:rsidR="00116F6D" w:rsidRDefault="00116F6D">
      <w:pPr>
        <w:pStyle w:val="a3"/>
      </w:pPr>
    </w:p>
    <w:p w:rsidR="00116F6D" w:rsidRDefault="00116F6D">
      <w:pPr>
        <w:pStyle w:val="a3"/>
      </w:pPr>
    </w:p>
    <w:p w:rsidR="00116F6D" w:rsidRDefault="00116F6D">
      <w:pPr>
        <w:pStyle w:val="a3"/>
      </w:pPr>
    </w:p>
    <w:p w:rsidR="00116F6D" w:rsidRDefault="00116F6D">
      <w:pPr>
        <w:pStyle w:val="a3"/>
      </w:pPr>
    </w:p>
    <w:p w:rsidR="00116F6D" w:rsidRDefault="006B42E3">
      <w:pPr>
        <w:pStyle w:val="a3"/>
        <w:jc w:val="center"/>
      </w:pPr>
      <w:r>
        <w:t>Усть-Каменогорск,</w:t>
      </w:r>
      <w:r>
        <w:t xml:space="preserve"> 2021</w:t>
      </w:r>
      <w:r>
        <w:br w:type="page"/>
      </w:r>
    </w:p>
    <w:p w:rsidR="00116F6D" w:rsidRDefault="006B42E3">
      <w:pPr>
        <w:pStyle w:val="a3"/>
        <w:ind w:firstLine="567"/>
      </w:pPr>
      <w:proofErr w:type="gramStart"/>
      <w:r>
        <w:lastRenderedPageBreak/>
        <w:t>Рабочая учебная программа (</w:t>
      </w:r>
      <w:proofErr w:type="spellStart"/>
      <w:r>
        <w:t>силлабус</w:t>
      </w:r>
      <w:proofErr w:type="spellEnd"/>
      <w:r>
        <w:t>) разработана в школе «</w:t>
      </w:r>
      <w:proofErr w:type="spellStart"/>
      <w:r>
        <w:t>ШМиОПИ</w:t>
      </w:r>
      <w:proofErr w:type="spellEnd"/>
      <w:r>
        <w:t>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</w:t>
      </w:r>
      <w:r>
        <w:t>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  <w:proofErr w:type="gramEnd"/>
    </w:p>
    <w:p w:rsidR="00116F6D" w:rsidRDefault="00116F6D">
      <w:pPr>
        <w:pStyle w:val="a3"/>
      </w:pPr>
    </w:p>
    <w:p w:rsidR="00116F6D" w:rsidRDefault="006B42E3">
      <w:pPr>
        <w:pStyle w:val="a3"/>
      </w:pPr>
      <w:r>
        <w:t>Одобрено учебно-методическим советом школы</w:t>
      </w:r>
    </w:p>
    <w:p w:rsidR="00116F6D" w:rsidRDefault="00116F6D">
      <w:pPr>
        <w:pStyle w:val="a3"/>
      </w:pPr>
    </w:p>
    <w:p w:rsidR="00116F6D" w:rsidRDefault="006B42E3">
      <w:pPr>
        <w:pStyle w:val="a3"/>
        <w:tabs>
          <w:tab w:val="left" w:pos="6500"/>
        </w:tabs>
      </w:pPr>
      <w:r>
        <w:t>Председатель</w:t>
      </w:r>
      <w:r>
        <w:tab/>
      </w:r>
      <w:proofErr w:type="spellStart"/>
      <w:r w:rsidR="00F27BD1">
        <w:t>Еркешева</w:t>
      </w:r>
      <w:proofErr w:type="spellEnd"/>
      <w:r w:rsidR="00F27BD1">
        <w:t xml:space="preserve"> М.С.</w:t>
      </w:r>
    </w:p>
    <w:p w:rsidR="00116F6D" w:rsidRDefault="006B42E3">
      <w:pPr>
        <w:pStyle w:val="a3"/>
      </w:pPr>
      <w:r>
        <w:t xml:space="preserve">Дата    </w:t>
      </w:r>
      <w:r w:rsidR="00F27BD1">
        <w:t>02.09.2021</w:t>
      </w:r>
      <w:r>
        <w:t xml:space="preserve"> </w:t>
      </w:r>
      <w:r>
        <w:t xml:space="preserve">г.   протокол </w:t>
      </w:r>
      <w:r w:rsidR="00F27BD1">
        <w:t>1</w:t>
      </w:r>
    </w:p>
    <w:p w:rsidR="00116F6D" w:rsidRDefault="00116F6D">
      <w:pPr>
        <w:pStyle w:val="a3"/>
      </w:pPr>
    </w:p>
    <w:p w:rsidR="00116F6D" w:rsidRDefault="006B42E3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</w:r>
      <w:proofErr w:type="spellStart"/>
      <w:r>
        <w:t>Азаматкызы</w:t>
      </w:r>
      <w:proofErr w:type="spellEnd"/>
      <w:r>
        <w:t xml:space="preserve"> С.</w:t>
      </w:r>
    </w:p>
    <w:p w:rsidR="00116F6D" w:rsidRDefault="006B42E3">
      <w:pPr>
        <w:pStyle w:val="a3"/>
        <w:tabs>
          <w:tab w:val="left" w:pos="6500"/>
        </w:tabs>
        <w:ind w:left="6500" w:hanging="6500"/>
        <w:jc w:val="left"/>
      </w:pPr>
      <w:r>
        <w:tab/>
        <w:t>6B07112</w:t>
      </w:r>
    </w:p>
    <w:p w:rsidR="00116F6D" w:rsidRDefault="006B42E3">
      <w:pPr>
        <w:pStyle w:val="a3"/>
        <w:tabs>
          <w:tab w:val="left" w:pos="6500"/>
        </w:tabs>
        <w:ind w:left="6500" w:hanging="6500"/>
        <w:jc w:val="left"/>
      </w:pPr>
      <w:r>
        <w:tab/>
      </w:r>
      <w:proofErr w:type="spellStart"/>
      <w:r>
        <w:t>Алибеккызы</w:t>
      </w:r>
      <w:proofErr w:type="spellEnd"/>
      <w:r>
        <w:t xml:space="preserve"> К.</w:t>
      </w:r>
    </w:p>
    <w:p w:rsidR="00116F6D" w:rsidRDefault="006B42E3">
      <w:pPr>
        <w:pStyle w:val="a3"/>
        <w:tabs>
          <w:tab w:val="left" w:pos="6500"/>
        </w:tabs>
        <w:ind w:left="6500" w:hanging="6500"/>
        <w:jc w:val="left"/>
      </w:pPr>
      <w:r>
        <w:tab/>
        <w:t>6B07101</w:t>
      </w:r>
    </w:p>
    <w:p w:rsidR="00116F6D" w:rsidRDefault="006B42E3">
      <w:pPr>
        <w:pStyle w:val="a3"/>
        <w:tabs>
          <w:tab w:val="left" w:pos="6500"/>
        </w:tabs>
        <w:ind w:left="6500" w:hanging="6500"/>
        <w:jc w:val="left"/>
      </w:pPr>
      <w:r>
        <w:tab/>
      </w:r>
      <w:proofErr w:type="spellStart"/>
      <w:r>
        <w:t>Варавин</w:t>
      </w:r>
      <w:proofErr w:type="spellEnd"/>
      <w:r>
        <w:t xml:space="preserve"> Е.В.</w:t>
      </w:r>
    </w:p>
    <w:p w:rsidR="00116F6D" w:rsidRDefault="006B42E3">
      <w:pPr>
        <w:pStyle w:val="a3"/>
        <w:tabs>
          <w:tab w:val="left" w:pos="6500"/>
        </w:tabs>
        <w:ind w:left="6500" w:hanging="6500"/>
        <w:jc w:val="left"/>
      </w:pPr>
      <w:r>
        <w:tab/>
        <w:t>6B04103</w:t>
      </w:r>
    </w:p>
    <w:p w:rsidR="00116F6D" w:rsidRDefault="006B42E3">
      <w:pPr>
        <w:pStyle w:val="a3"/>
        <w:tabs>
          <w:tab w:val="left" w:pos="6500"/>
        </w:tabs>
        <w:ind w:left="6500" w:hanging="6500"/>
        <w:jc w:val="left"/>
      </w:pPr>
      <w:r>
        <w:tab/>
        <w:t>Гурская О.Е.</w:t>
      </w:r>
    </w:p>
    <w:p w:rsidR="00116F6D" w:rsidRDefault="006B42E3">
      <w:pPr>
        <w:pStyle w:val="a3"/>
        <w:tabs>
          <w:tab w:val="left" w:pos="6500"/>
        </w:tabs>
        <w:ind w:left="6500" w:hanging="6500"/>
        <w:jc w:val="left"/>
      </w:pPr>
      <w:r>
        <w:tab/>
        <w:t>6B07301, 6B07301</w:t>
      </w:r>
    </w:p>
    <w:p w:rsidR="00116F6D" w:rsidRDefault="006B42E3">
      <w:pPr>
        <w:pStyle w:val="a3"/>
        <w:tabs>
          <w:tab w:val="left" w:pos="6500"/>
        </w:tabs>
        <w:ind w:left="6500" w:hanging="6500"/>
        <w:jc w:val="left"/>
      </w:pPr>
      <w:r>
        <w:tab/>
      </w:r>
      <w:proofErr w:type="spellStart"/>
      <w:r>
        <w:t>Гусаренко</w:t>
      </w:r>
      <w:proofErr w:type="spellEnd"/>
      <w:r>
        <w:t xml:space="preserve"> Ю.Д.</w:t>
      </w:r>
    </w:p>
    <w:p w:rsidR="00116F6D" w:rsidRDefault="006B42E3">
      <w:pPr>
        <w:pStyle w:val="a3"/>
        <w:tabs>
          <w:tab w:val="left" w:pos="6500"/>
        </w:tabs>
        <w:ind w:left="6500" w:hanging="6500"/>
        <w:jc w:val="left"/>
      </w:pPr>
      <w:r>
        <w:tab/>
        <w:t>6B07312</w:t>
      </w:r>
    </w:p>
    <w:p w:rsidR="00116F6D" w:rsidRDefault="006B42E3">
      <w:pPr>
        <w:pStyle w:val="a3"/>
        <w:tabs>
          <w:tab w:val="left" w:pos="6500"/>
        </w:tabs>
        <w:ind w:left="6500" w:hanging="6500"/>
        <w:jc w:val="left"/>
      </w:pPr>
      <w:r>
        <w:tab/>
      </w:r>
      <w:proofErr w:type="spellStart"/>
      <w:r>
        <w:t>Идришева</w:t>
      </w:r>
      <w:proofErr w:type="spellEnd"/>
      <w:r>
        <w:t xml:space="preserve"> Ж.К.</w:t>
      </w:r>
    </w:p>
    <w:p w:rsidR="00116F6D" w:rsidRDefault="006B42E3">
      <w:pPr>
        <w:pStyle w:val="a3"/>
        <w:tabs>
          <w:tab w:val="left" w:pos="6500"/>
        </w:tabs>
        <w:ind w:left="6500" w:hanging="6500"/>
        <w:jc w:val="left"/>
      </w:pPr>
      <w:r>
        <w:tab/>
        <w:t>6B11201</w:t>
      </w:r>
    </w:p>
    <w:p w:rsidR="00116F6D" w:rsidRDefault="006B42E3">
      <w:pPr>
        <w:pStyle w:val="a3"/>
        <w:tabs>
          <w:tab w:val="left" w:pos="6500"/>
        </w:tabs>
        <w:ind w:left="6500" w:hanging="6500"/>
        <w:jc w:val="left"/>
      </w:pPr>
      <w:r>
        <w:tab/>
      </w:r>
      <w:proofErr w:type="spellStart"/>
      <w:r>
        <w:t>Конарбаева</w:t>
      </w:r>
      <w:proofErr w:type="spellEnd"/>
      <w:r>
        <w:t xml:space="preserve"> Г.Н.</w:t>
      </w:r>
    </w:p>
    <w:p w:rsidR="00116F6D" w:rsidRDefault="006B42E3">
      <w:pPr>
        <w:pStyle w:val="a3"/>
        <w:tabs>
          <w:tab w:val="left" w:pos="6500"/>
        </w:tabs>
        <w:ind w:left="6500" w:hanging="6500"/>
        <w:jc w:val="left"/>
      </w:pPr>
      <w:r>
        <w:tab/>
        <w:t>6B11302</w:t>
      </w:r>
    </w:p>
    <w:p w:rsidR="00116F6D" w:rsidRDefault="006B42E3">
      <w:pPr>
        <w:pStyle w:val="a3"/>
        <w:tabs>
          <w:tab w:val="left" w:pos="6500"/>
        </w:tabs>
        <w:ind w:left="6500" w:hanging="6500"/>
        <w:jc w:val="left"/>
      </w:pPr>
      <w:r>
        <w:tab/>
      </w:r>
      <w:proofErr w:type="spellStart"/>
      <w:r>
        <w:t>Лутай</w:t>
      </w:r>
      <w:proofErr w:type="spellEnd"/>
      <w:r>
        <w:t xml:space="preserve"> С.С.</w:t>
      </w:r>
    </w:p>
    <w:p w:rsidR="00116F6D" w:rsidRDefault="006B42E3">
      <w:pPr>
        <w:pStyle w:val="a3"/>
        <w:tabs>
          <w:tab w:val="left" w:pos="6500"/>
        </w:tabs>
        <w:ind w:left="6500" w:hanging="6500"/>
        <w:jc w:val="left"/>
      </w:pPr>
      <w:r>
        <w:tab/>
        <w:t>6B08301</w:t>
      </w:r>
    </w:p>
    <w:p w:rsidR="00116F6D" w:rsidRDefault="006B42E3">
      <w:pPr>
        <w:pStyle w:val="a3"/>
        <w:tabs>
          <w:tab w:val="left" w:pos="6500"/>
        </w:tabs>
        <w:ind w:left="6500" w:hanging="6500"/>
        <w:jc w:val="left"/>
      </w:pPr>
      <w:r>
        <w:tab/>
      </w:r>
      <w:proofErr w:type="spellStart"/>
      <w:r>
        <w:t>Муздыбаев</w:t>
      </w:r>
      <w:proofErr w:type="spellEnd"/>
      <w:r>
        <w:t xml:space="preserve"> М.С.</w:t>
      </w:r>
    </w:p>
    <w:p w:rsidR="00116F6D" w:rsidRDefault="006B42E3">
      <w:pPr>
        <w:pStyle w:val="a3"/>
        <w:tabs>
          <w:tab w:val="left" w:pos="6500"/>
        </w:tabs>
        <w:ind w:left="6500" w:hanging="6500"/>
        <w:jc w:val="left"/>
      </w:pPr>
      <w:r>
        <w:tab/>
        <w:t>6B07107</w:t>
      </w:r>
    </w:p>
    <w:p w:rsidR="00116F6D" w:rsidRDefault="006B42E3">
      <w:pPr>
        <w:pStyle w:val="a3"/>
        <w:tabs>
          <w:tab w:val="left" w:pos="6500"/>
        </w:tabs>
        <w:ind w:left="6500" w:hanging="6500"/>
        <w:jc w:val="left"/>
      </w:pPr>
      <w:r>
        <w:tab/>
      </w:r>
      <w:proofErr w:type="spellStart"/>
      <w:r>
        <w:t>Рахымбердина</w:t>
      </w:r>
      <w:proofErr w:type="spellEnd"/>
      <w:r>
        <w:t xml:space="preserve"> М.Е.</w:t>
      </w:r>
    </w:p>
    <w:p w:rsidR="00116F6D" w:rsidRDefault="006B42E3">
      <w:pPr>
        <w:pStyle w:val="a3"/>
        <w:tabs>
          <w:tab w:val="left" w:pos="6500"/>
        </w:tabs>
        <w:ind w:left="6500" w:hanging="6500"/>
        <w:jc w:val="left"/>
      </w:pPr>
      <w:r>
        <w:tab/>
        <w:t>6B07302</w:t>
      </w:r>
    </w:p>
    <w:p w:rsidR="00116F6D" w:rsidRDefault="00116F6D">
      <w:pPr>
        <w:pStyle w:val="a3"/>
      </w:pPr>
    </w:p>
    <w:p w:rsidR="00116F6D" w:rsidRDefault="007836D9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 w:rsidR="006B42E3">
        <w:tab/>
        <w:t>Васильева О.Ю.</w:t>
      </w:r>
    </w:p>
    <w:p w:rsidR="00116F6D" w:rsidRDefault="006B42E3">
      <w:pPr>
        <w:pStyle w:val="a3"/>
        <w:tabs>
          <w:tab w:val="left" w:pos="6500"/>
        </w:tabs>
        <w:ind w:left="6500" w:hanging="6500"/>
        <w:jc w:val="left"/>
      </w:pPr>
      <w:r>
        <w:tab/>
        <w:t>Старший преподаватель</w:t>
      </w:r>
    </w:p>
    <w:p w:rsidR="00116F6D" w:rsidRDefault="00116F6D">
      <w:pPr>
        <w:pStyle w:val="a3"/>
      </w:pPr>
    </w:p>
    <w:p w:rsidR="00116F6D" w:rsidRDefault="00116F6D">
      <w:pPr>
        <w:pStyle w:val="a3"/>
      </w:pPr>
    </w:p>
    <w:p w:rsidR="00116F6D" w:rsidRDefault="006B42E3">
      <w:pPr>
        <w:pStyle w:val="a3"/>
      </w:pPr>
      <w:r>
        <w:t>СОГЛАСОВАНО:</w:t>
      </w:r>
    </w:p>
    <w:p w:rsidR="00116F6D" w:rsidRDefault="006B42E3">
      <w:pPr>
        <w:pStyle w:val="a3"/>
        <w:tabs>
          <w:tab w:val="left" w:pos="6500"/>
        </w:tabs>
      </w:pPr>
      <w:r>
        <w:t>Декан ШНЗ</w:t>
      </w:r>
      <w:r>
        <w:tab/>
      </w:r>
    </w:p>
    <w:p w:rsidR="00116F6D" w:rsidRDefault="00116F6D">
      <w:pPr>
        <w:pStyle w:val="a3"/>
      </w:pPr>
    </w:p>
    <w:p w:rsidR="00116F6D" w:rsidRDefault="006B42E3">
      <w:pPr>
        <w:pStyle w:val="a3"/>
        <w:tabs>
          <w:tab w:val="left" w:pos="6500"/>
        </w:tabs>
      </w:pPr>
      <w:r>
        <w:t>Декан ШМ</w:t>
      </w:r>
      <w:r>
        <w:tab/>
      </w:r>
      <w:proofErr w:type="spellStart"/>
      <w:r>
        <w:t>Брим</w:t>
      </w:r>
      <w:proofErr w:type="spellEnd"/>
      <w:r>
        <w:t xml:space="preserve"> Т.Ф.</w:t>
      </w:r>
    </w:p>
    <w:p w:rsidR="00116F6D" w:rsidRDefault="00116F6D">
      <w:pPr>
        <w:pStyle w:val="a3"/>
      </w:pPr>
    </w:p>
    <w:p w:rsidR="00116F6D" w:rsidRDefault="006B42E3">
      <w:pPr>
        <w:pStyle w:val="a3"/>
        <w:tabs>
          <w:tab w:val="left" w:pos="6500"/>
        </w:tabs>
      </w:pPr>
      <w:r>
        <w:t xml:space="preserve">Декан </w:t>
      </w:r>
      <w:proofErr w:type="spellStart"/>
      <w:r>
        <w:t>ШИТиИС</w:t>
      </w:r>
      <w:proofErr w:type="spellEnd"/>
      <w:r>
        <w:tab/>
        <w:t>Дёмина И.А.</w:t>
      </w:r>
    </w:p>
    <w:p w:rsidR="00116F6D" w:rsidRDefault="00116F6D">
      <w:pPr>
        <w:pStyle w:val="a3"/>
      </w:pPr>
    </w:p>
    <w:p w:rsidR="00116F6D" w:rsidRDefault="006B42E3">
      <w:pPr>
        <w:pStyle w:val="a3"/>
        <w:tabs>
          <w:tab w:val="left" w:pos="6500"/>
        </w:tabs>
      </w:pPr>
      <w:r>
        <w:t xml:space="preserve">Декан </w:t>
      </w:r>
      <w:proofErr w:type="spellStart"/>
      <w:r>
        <w:t>ШБиП</w:t>
      </w:r>
      <w:proofErr w:type="spellEnd"/>
      <w:r>
        <w:tab/>
      </w:r>
      <w:proofErr w:type="spellStart"/>
      <w:r>
        <w:t>Нурекенова</w:t>
      </w:r>
      <w:proofErr w:type="spellEnd"/>
      <w:r>
        <w:t xml:space="preserve"> </w:t>
      </w:r>
      <w:r>
        <w:t>Э.С.</w:t>
      </w:r>
    </w:p>
    <w:p w:rsidR="00116F6D" w:rsidRDefault="00116F6D">
      <w:pPr>
        <w:pStyle w:val="a3"/>
      </w:pPr>
    </w:p>
    <w:p w:rsidR="00116F6D" w:rsidRDefault="006B42E3">
      <w:pPr>
        <w:pStyle w:val="a3"/>
        <w:tabs>
          <w:tab w:val="left" w:pos="6500"/>
        </w:tabs>
      </w:pPr>
      <w:r>
        <w:t xml:space="preserve">Декан </w:t>
      </w:r>
      <w:proofErr w:type="spellStart"/>
      <w:r>
        <w:t>ШАСиД</w:t>
      </w:r>
      <w:proofErr w:type="spellEnd"/>
      <w:r>
        <w:tab/>
        <w:t>Руденко О.В.</w:t>
      </w:r>
    </w:p>
    <w:p w:rsidR="00AA5191" w:rsidRDefault="00AA5191">
      <w:pPr>
        <w:pStyle w:val="a3"/>
        <w:tabs>
          <w:tab w:val="left" w:pos="6500"/>
        </w:tabs>
      </w:pPr>
    </w:p>
    <w:p w:rsidR="00AA5191" w:rsidRDefault="00AA5191">
      <w:pPr>
        <w:pStyle w:val="a3"/>
        <w:tabs>
          <w:tab w:val="left" w:pos="6500"/>
        </w:tabs>
      </w:pPr>
    </w:p>
    <w:p w:rsidR="00116F6D" w:rsidRDefault="00AA5191">
      <w:pPr>
        <w:pStyle w:val="a3"/>
        <w:jc w:val="center"/>
      </w:pPr>
      <w:r>
        <w:rPr>
          <w:b/>
        </w:rPr>
        <w:lastRenderedPageBreak/>
        <w:t>ХА</w:t>
      </w:r>
      <w:r w:rsidR="006B42E3">
        <w:rPr>
          <w:b/>
        </w:rPr>
        <w:t>РАКТЕРИСТИКА ДИСЦИПЛИНЫ, ЕЕ МЕСТО В УЧЕБНОМ ПРОЦЕССЕ</w:t>
      </w:r>
    </w:p>
    <w:p w:rsidR="00116F6D" w:rsidRDefault="00116F6D">
      <w:pPr>
        <w:pStyle w:val="a3"/>
      </w:pPr>
    </w:p>
    <w:p w:rsidR="00116F6D" w:rsidRDefault="006B42E3">
      <w:pPr>
        <w:pStyle w:val="a3"/>
        <w:jc w:val="center"/>
      </w:pPr>
      <w:r>
        <w:rPr>
          <w:b/>
        </w:rPr>
        <w:t>1.1 Краткое описание дисциплины</w:t>
      </w:r>
    </w:p>
    <w:p w:rsidR="00116F6D" w:rsidRDefault="00116F6D">
      <w:pPr>
        <w:pStyle w:val="a3"/>
      </w:pPr>
    </w:p>
    <w:p w:rsidR="00116F6D" w:rsidRDefault="006B42E3">
      <w:pPr>
        <w:pStyle w:val="a3"/>
        <w:ind w:firstLine="567"/>
      </w:pPr>
      <w:proofErr w:type="gramStart"/>
      <w:r>
        <w:t xml:space="preserve">Формирование понятий о взаимосвязях между экологической и производственной средой и их безопасностью, способов и критериев их </w:t>
      </w:r>
      <w:r>
        <w:t>идентификации, основные методы предупреждения, и снижение влияния негативных элементов в экологической и производственной сферах, нормирования условий для обеспечения безопасности и контроля факторов жизнедеятельности, а также прогнозирование, разработка м</w:t>
      </w:r>
      <w:r>
        <w:t>ероприятий, мониторинг и ликвидация чрезвычайных ситуаций.</w:t>
      </w:r>
      <w:proofErr w:type="gramEnd"/>
    </w:p>
    <w:p w:rsidR="00116F6D" w:rsidRDefault="00116F6D">
      <w:pPr>
        <w:pStyle w:val="a3"/>
      </w:pPr>
    </w:p>
    <w:p w:rsidR="00116F6D" w:rsidRDefault="006B42E3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116F6D" w:rsidRDefault="00116F6D">
      <w:pPr>
        <w:pStyle w:val="a3"/>
      </w:pPr>
    </w:p>
    <w:p w:rsidR="00116F6D" w:rsidRDefault="006B42E3">
      <w:pPr>
        <w:pStyle w:val="a3"/>
        <w:ind w:firstLine="567"/>
      </w:pPr>
      <w:r>
        <w:t>Цель изучения дисциплины:</w:t>
      </w:r>
    </w:p>
    <w:p w:rsidR="00116F6D" w:rsidRDefault="006B42E3">
      <w:pPr>
        <w:pStyle w:val="a3"/>
        <w:ind w:firstLine="567"/>
      </w:pPr>
      <w:r>
        <w:t>Цель курса «Основы экологии и безопасности жизнедеятельности» формирование основ экологических знаний, являющихся теоретическим фун</w:t>
      </w:r>
      <w:r>
        <w:t xml:space="preserve">даментом всех природоохранных мероприятий, в том числе, мероприятий по обеспечению экологической безопасности человека, сохранению его здоровья, </w:t>
      </w:r>
      <w:proofErr w:type="spellStart"/>
      <w:r>
        <w:t>экологизация</w:t>
      </w:r>
      <w:proofErr w:type="spellEnd"/>
      <w:r>
        <w:t xml:space="preserve"> сознания и воспитание экологической культуры, позволяющие будущему специалисту использовать эколог</w:t>
      </w:r>
      <w:r>
        <w:t>ические знания и знания по безопасности жизнедеятельности</w:t>
      </w:r>
    </w:p>
    <w:p w:rsidR="00116F6D" w:rsidRDefault="00116F6D">
      <w:pPr>
        <w:pStyle w:val="a3"/>
      </w:pPr>
    </w:p>
    <w:p w:rsidR="00116F6D" w:rsidRDefault="006B42E3">
      <w:pPr>
        <w:pStyle w:val="a3"/>
        <w:ind w:firstLine="567"/>
      </w:pPr>
      <w:r>
        <w:t>Задачи изучения дисциплины:</w:t>
      </w:r>
    </w:p>
    <w:p w:rsidR="00116F6D" w:rsidRDefault="006B42E3">
      <w:pPr>
        <w:pStyle w:val="a3"/>
        <w:ind w:firstLine="567"/>
      </w:pPr>
      <w:r>
        <w:t>- Основные закономерности, определяющие взаимодействия живых организмов со средой обитания; - закономерности потока энергии через живые системы и круговорота веществ, фу</w:t>
      </w:r>
      <w:r>
        <w:t>нкционирования экологических систем и биосферы в целом; - основные принципы охраны природы и рационального природопользования; - социально-экологические последствия антропогенной деятельности; - концепцию, стратегии, проблемы устойчивого развития и практич</w:t>
      </w:r>
      <w:r>
        <w:t>еские подходы к их решению на глобальном, региональном и локальном уровнях</w:t>
      </w:r>
      <w:proofErr w:type="gramStart"/>
      <w:r>
        <w:t>.</w:t>
      </w:r>
      <w:proofErr w:type="gramEnd"/>
      <w:r>
        <w:t xml:space="preserve"> - </w:t>
      </w:r>
      <w:proofErr w:type="gramStart"/>
      <w:r>
        <w:t>о</w:t>
      </w:r>
      <w:proofErr w:type="gramEnd"/>
      <w:r>
        <w:t xml:space="preserve">сновные </w:t>
      </w:r>
      <w:proofErr w:type="spellStart"/>
      <w:r>
        <w:t>техносферные</w:t>
      </w:r>
      <w:proofErr w:type="spellEnd"/>
      <w:r>
        <w:t xml:space="preserve"> и </w:t>
      </w:r>
      <w:proofErr w:type="spellStart"/>
      <w:r>
        <w:t>проиродные</w:t>
      </w:r>
      <w:proofErr w:type="spellEnd"/>
      <w:r>
        <w:t xml:space="preserve"> опасности, их свойства и характеристики; - характер воздействия вредных и опасных факторов производства на человека и природную среду, методы з</w:t>
      </w:r>
      <w:r>
        <w:t>ащиты от них; - законодательные и правовые акты в области безопасности жизнедеятельности, способы и технологии защиты в чрезвычайных ситуациях; - средства и методы повышения безопасности и устойчивости производственных объектов, технических средств и техно</w:t>
      </w:r>
      <w:r>
        <w:t>логических процессов.</w:t>
      </w:r>
    </w:p>
    <w:p w:rsidR="00116F6D" w:rsidRDefault="00116F6D">
      <w:pPr>
        <w:pStyle w:val="a3"/>
      </w:pPr>
    </w:p>
    <w:p w:rsidR="00116F6D" w:rsidRDefault="006B42E3">
      <w:pPr>
        <w:pStyle w:val="a3"/>
        <w:jc w:val="center"/>
      </w:pPr>
      <w:r>
        <w:rPr>
          <w:b/>
        </w:rPr>
        <w:t>1.3 Результаты обучения</w:t>
      </w:r>
    </w:p>
    <w:p w:rsidR="00116F6D" w:rsidRDefault="00116F6D">
      <w:pPr>
        <w:pStyle w:val="a3"/>
      </w:pPr>
    </w:p>
    <w:p w:rsidR="00116F6D" w:rsidRDefault="006B42E3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116F6D" w:rsidRDefault="00116F6D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244"/>
        <w:gridCol w:w="3866"/>
        <w:gridCol w:w="3578"/>
      </w:tblGrid>
      <w:tr w:rsidR="00116F6D">
        <w:trPr>
          <w:tblHeader/>
        </w:trPr>
        <w:tc>
          <w:tcPr>
            <w:tcW w:w="1119" w:type="pct"/>
            <w:vMerge w:val="restart"/>
          </w:tcPr>
          <w:p w:rsidR="00116F6D" w:rsidRDefault="006B42E3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116F6D" w:rsidRDefault="006B42E3">
            <w:pPr>
              <w:pStyle w:val="a3"/>
              <w:jc w:val="center"/>
            </w:pPr>
            <w:r>
              <w:t>Результаты обучения (единицы ключевых к</w:t>
            </w:r>
            <w:r>
              <w:t>омпетенций)</w:t>
            </w:r>
          </w:p>
        </w:tc>
      </w:tr>
      <w:tr w:rsidR="00116F6D">
        <w:trPr>
          <w:tblHeader/>
        </w:trPr>
        <w:tc>
          <w:tcPr>
            <w:tcW w:w="0" w:type="auto"/>
            <w:vMerge/>
          </w:tcPr>
          <w:p w:rsidR="00116F6D" w:rsidRDefault="00116F6D">
            <w:pPr>
              <w:pStyle w:val="a3"/>
            </w:pPr>
          </w:p>
        </w:tc>
        <w:tc>
          <w:tcPr>
            <w:tcW w:w="2015" w:type="pct"/>
          </w:tcPr>
          <w:p w:rsidR="00116F6D" w:rsidRDefault="006B42E3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116F6D" w:rsidRDefault="006B42E3">
            <w:pPr>
              <w:pStyle w:val="a3"/>
              <w:jc w:val="center"/>
            </w:pPr>
            <w:r>
              <w:t>дисциплины</w:t>
            </w:r>
          </w:p>
        </w:tc>
      </w:tr>
      <w:tr w:rsidR="00116F6D">
        <w:tc>
          <w:tcPr>
            <w:tcW w:w="0" w:type="auto"/>
            <w:vMerge w:val="restart"/>
          </w:tcPr>
          <w:p w:rsidR="00116F6D" w:rsidRDefault="006B42E3">
            <w:pPr>
              <w:pStyle w:val="a3"/>
              <w:jc w:val="center"/>
            </w:pPr>
            <w:r>
              <w:rPr>
                <w:sz w:val="20"/>
              </w:rPr>
              <w:t>КК</w:t>
            </w:r>
            <w:proofErr w:type="gramStart"/>
            <w:r>
              <w:rPr>
                <w:sz w:val="20"/>
              </w:rPr>
              <w:t>1</w:t>
            </w:r>
            <w:proofErr w:type="gramEnd"/>
            <w:r>
              <w:rPr>
                <w:sz w:val="20"/>
              </w:rPr>
              <w:t xml:space="preserve"> - Способность оценивать различные ситуации на основе целостного системного научного мировоззрения (6B07302)</w:t>
            </w:r>
          </w:p>
        </w:tc>
        <w:tc>
          <w:tcPr>
            <w:tcW w:w="0" w:type="auto"/>
          </w:tcPr>
          <w:p w:rsidR="00116F6D" w:rsidRDefault="006B42E3">
            <w:pPr>
              <w:pStyle w:val="a3"/>
            </w:pPr>
            <w:r>
              <w:rPr>
                <w:sz w:val="20"/>
              </w:rPr>
              <w:t>РО</w:t>
            </w:r>
            <w:proofErr w:type="gramStart"/>
            <w:r>
              <w:rPr>
                <w:sz w:val="20"/>
              </w:rPr>
              <w:t>1</w:t>
            </w:r>
            <w:proofErr w:type="gramEnd"/>
            <w:r>
              <w:rPr>
                <w:sz w:val="20"/>
              </w:rPr>
              <w:t xml:space="preserve"> - Демонстрировать знания, способствующие формированию целостной личности в </w:t>
            </w:r>
            <w:r>
              <w:rPr>
                <w:sz w:val="20"/>
              </w:rPr>
              <w:t>экономико-правовой среде и повышению ответственности индивида (6B07302)</w:t>
            </w:r>
          </w:p>
        </w:tc>
        <w:tc>
          <w:tcPr>
            <w:tcW w:w="0" w:type="auto"/>
            <w:vMerge w:val="restart"/>
          </w:tcPr>
          <w:p w:rsidR="00116F6D" w:rsidRDefault="006B42E3">
            <w:pPr>
              <w:pStyle w:val="a3"/>
              <w:ind w:firstLine="567"/>
            </w:pPr>
            <w:r>
              <w:rPr>
                <w:sz w:val="20"/>
              </w:rPr>
              <w:t xml:space="preserve">- Выявление и анализ естественных и антропогенных экологических процессов и возможных путей их регулирования; - ориентация в современных концепциях и стратегиях устойчивого развития </w:t>
            </w:r>
            <w:r>
              <w:rPr>
                <w:sz w:val="20"/>
              </w:rPr>
              <w:t xml:space="preserve">человечества, </w:t>
            </w:r>
            <w:r>
              <w:rPr>
                <w:sz w:val="20"/>
              </w:rPr>
              <w:lastRenderedPageBreak/>
              <w:t>направленных на планомерное изменение традиционных форм хозяйствования и образа жизни людей с целью сохранения стабильности биосферы и развития социума без катастрофических кризисов; - применение полученных знаний о закономерностях взаимодейс</w:t>
            </w:r>
            <w:r>
              <w:rPr>
                <w:sz w:val="20"/>
              </w:rPr>
              <w:t xml:space="preserve">твия живых организмов и окружающей среды в практической деятельности для сохранения устойчивого развития. </w:t>
            </w:r>
            <w:proofErr w:type="gramStart"/>
            <w:r>
              <w:rPr>
                <w:sz w:val="20"/>
              </w:rPr>
              <w:t>-п</w:t>
            </w:r>
            <w:proofErr w:type="gramEnd"/>
            <w:r>
              <w:rPr>
                <w:sz w:val="20"/>
              </w:rPr>
              <w:t xml:space="preserve">ланирование спасательных работ; - оценка обстановок в ЧС природного и техногенного характера; - оценка условий труда по обеспечению безопасности: - </w:t>
            </w:r>
            <w:r>
              <w:rPr>
                <w:sz w:val="20"/>
              </w:rPr>
              <w:t>осуществление элементарных расчетов по оценке антропогенного воздействия на окружающую среду, а также по оценке воздействия природных и техногенных чрезвычайных ситуаций на человека и окружающую среду, способов и методов защиты от их негативного воздействи</w:t>
            </w:r>
            <w:r>
              <w:rPr>
                <w:sz w:val="20"/>
              </w:rPr>
              <w:t>я.</w:t>
            </w:r>
          </w:p>
          <w:p w:rsidR="00116F6D" w:rsidRDefault="006B42E3">
            <w:pPr>
              <w:pStyle w:val="a3"/>
              <w:ind w:firstLine="567"/>
            </w:pPr>
            <w:r>
              <w:rPr>
                <w:sz w:val="20"/>
              </w:rPr>
              <w:t xml:space="preserve">- 1. Современный специалист должен быть подготовлен к успешному решению возникающих задач по обеспечению экологической безопасности и безопасности жизнедеятельности работающих, производственного персонала и населения по ликвидации последствий стихийных </w:t>
            </w:r>
            <w:r>
              <w:rPr>
                <w:sz w:val="20"/>
              </w:rPr>
              <w:t>бедствий, аварий и катастроф.</w:t>
            </w:r>
          </w:p>
          <w:p w:rsidR="00116F6D" w:rsidRDefault="006B42E3">
            <w:pPr>
              <w:pStyle w:val="a3"/>
              <w:ind w:firstLine="567"/>
            </w:pPr>
            <w:proofErr w:type="gramStart"/>
            <w:r>
              <w:rPr>
                <w:sz w:val="20"/>
              </w:rPr>
              <w:t>- Формирование суждений (при изучении курса "Основы экологии и безопасности жизнедеятельности") направленных на изучение способов безопасного взаимодействия человека со средой обитания (производственная, бытовая, городская, пр</w:t>
            </w:r>
            <w:r>
              <w:rPr>
                <w:sz w:val="20"/>
              </w:rPr>
              <w:t>иродная), устойчивого функционирования объектов хозяйствования (организаций) в условиях чрезвычайных ситуаций, вопросы защиты от негативных факторов, предупреждения и ликвидации последствий чрезвычайных ситуаций природного и техногенного характера и защиты</w:t>
            </w:r>
            <w:r>
              <w:rPr>
                <w:sz w:val="20"/>
              </w:rPr>
              <w:t xml:space="preserve"> от применения современных средств поражения.</w:t>
            </w:r>
            <w:proofErr w:type="gramEnd"/>
          </w:p>
          <w:p w:rsidR="00116F6D" w:rsidRDefault="006B42E3">
            <w:pPr>
              <w:pStyle w:val="a3"/>
              <w:ind w:firstLine="567"/>
            </w:pPr>
            <w:r>
              <w:rPr>
                <w:sz w:val="20"/>
              </w:rPr>
              <w:t xml:space="preserve">- Результатами обучения и коммуникативными способностями являются: - применение полученных знаний о закономерностях взаимодействия живых организмов и </w:t>
            </w:r>
            <w:r>
              <w:rPr>
                <w:sz w:val="20"/>
              </w:rPr>
              <w:lastRenderedPageBreak/>
              <w:t xml:space="preserve">окружающей среды в практической деятельности для сохранения </w:t>
            </w:r>
            <w:r>
              <w:rPr>
                <w:sz w:val="20"/>
              </w:rPr>
              <w:t xml:space="preserve">устойчивого развития. </w:t>
            </w:r>
            <w:proofErr w:type="gramStart"/>
            <w:r>
              <w:rPr>
                <w:sz w:val="20"/>
              </w:rPr>
              <w:t>-п</w:t>
            </w:r>
            <w:proofErr w:type="gramEnd"/>
            <w:r>
              <w:rPr>
                <w:sz w:val="20"/>
              </w:rPr>
              <w:t>ланирование спасательных работ; - оценка обстановок в ЧС природного и техногенного характера; - оценка условий труда по обеспечению безопасности: - осуществление элементарных расчетов по оценке антропогенного воздействия на окружающ</w:t>
            </w:r>
            <w:r>
              <w:rPr>
                <w:sz w:val="20"/>
              </w:rPr>
              <w:t>ую среду, а также по оценке воздействия природных и техногенных чрезвычайных ситуаций на человека и окружающую среду, способов и методов защиты от их негативного воздействия.</w:t>
            </w:r>
          </w:p>
          <w:p w:rsidR="00116F6D" w:rsidRDefault="006B42E3">
            <w:pPr>
              <w:pStyle w:val="a3"/>
              <w:ind w:firstLine="567"/>
            </w:pPr>
            <w:r>
              <w:rPr>
                <w:sz w:val="20"/>
              </w:rPr>
              <w:t xml:space="preserve">- Навыками обучения и показателями способности к учебе являются: – умение делать </w:t>
            </w:r>
            <w:r>
              <w:rPr>
                <w:sz w:val="20"/>
              </w:rPr>
              <w:t xml:space="preserve">анализ и обобщение экологических факторов, опасных и вредных факторов окружающей среды; – умение формулировать задачи по экологической, производственной безопасности, безопасности при ЧС и адаптировать основные закономерности устойчивого развития общества </w:t>
            </w:r>
            <w:r>
              <w:rPr>
                <w:sz w:val="20"/>
              </w:rPr>
              <w:t xml:space="preserve">и природы к профессиональной деятельности; – знание законодательных и правовых документов по экологической, производственной безопасности и безопасности при ЧС; </w:t>
            </w:r>
            <w:proofErr w:type="gramStart"/>
            <w:r>
              <w:rPr>
                <w:sz w:val="20"/>
              </w:rPr>
              <w:t>-п</w:t>
            </w:r>
            <w:proofErr w:type="gramEnd"/>
            <w:r>
              <w:rPr>
                <w:sz w:val="20"/>
              </w:rPr>
              <w:t xml:space="preserve">рименение промышленных способов и технических средств защиты окружающей среды от воздействия </w:t>
            </w:r>
            <w:r>
              <w:rPr>
                <w:sz w:val="20"/>
              </w:rPr>
              <w:t>промышленного загрязнения и при ЧС на практике. - использовать знания по организации безопасности в чрезвычайных ситуациях на объектах экономики, в быту, в окружающей среде.</w:t>
            </w:r>
          </w:p>
        </w:tc>
      </w:tr>
      <w:tr w:rsidR="00116F6D">
        <w:tc>
          <w:tcPr>
            <w:tcW w:w="0" w:type="auto"/>
            <w:vMerge w:val="restart"/>
          </w:tcPr>
          <w:p w:rsidR="00116F6D" w:rsidRDefault="006B42E3">
            <w:pPr>
              <w:pStyle w:val="a3"/>
              <w:jc w:val="center"/>
            </w:pPr>
            <w:r>
              <w:rPr>
                <w:sz w:val="20"/>
              </w:rPr>
              <w:lastRenderedPageBreak/>
              <w:t>КК</w:t>
            </w:r>
            <w:proofErr w:type="gramStart"/>
            <w:r>
              <w:rPr>
                <w:sz w:val="20"/>
              </w:rPr>
              <w:t>2</w:t>
            </w:r>
            <w:proofErr w:type="gramEnd"/>
            <w:r>
              <w:rPr>
                <w:sz w:val="20"/>
              </w:rPr>
              <w:t xml:space="preserve"> - Способность осуществлять культурно-речевое общение с использованием совреме</w:t>
            </w:r>
            <w:r>
              <w:rPr>
                <w:sz w:val="20"/>
              </w:rPr>
              <w:t>нных коммуникационных средств и технологий (6B07302)</w:t>
            </w:r>
          </w:p>
        </w:tc>
        <w:tc>
          <w:tcPr>
            <w:tcW w:w="0" w:type="auto"/>
          </w:tcPr>
          <w:p w:rsidR="00116F6D" w:rsidRDefault="006B42E3">
            <w:pPr>
              <w:pStyle w:val="a3"/>
            </w:pPr>
            <w:r>
              <w:rPr>
                <w:sz w:val="20"/>
              </w:rPr>
              <w:t>РО</w:t>
            </w:r>
            <w:proofErr w:type="gramStart"/>
            <w:r>
              <w:rPr>
                <w:sz w:val="20"/>
              </w:rPr>
              <w:t>2</w:t>
            </w:r>
            <w:proofErr w:type="gramEnd"/>
            <w:r>
              <w:rPr>
                <w:sz w:val="20"/>
              </w:rPr>
              <w:t xml:space="preserve"> - Применять методы обеспечения безопасности социальных систем в целях сохранения, развития и эффективного функционирования личности, общества и государства. (6B07302)</w:t>
            </w:r>
          </w:p>
        </w:tc>
        <w:tc>
          <w:tcPr>
            <w:tcW w:w="0" w:type="auto"/>
            <w:vMerge/>
          </w:tcPr>
          <w:p w:rsidR="00116F6D" w:rsidRDefault="00116F6D">
            <w:pPr>
              <w:pStyle w:val="a3"/>
            </w:pPr>
          </w:p>
        </w:tc>
      </w:tr>
      <w:tr w:rsidR="00116F6D">
        <w:tc>
          <w:tcPr>
            <w:tcW w:w="0" w:type="auto"/>
            <w:vMerge w:val="restart"/>
          </w:tcPr>
          <w:p w:rsidR="00116F6D" w:rsidRDefault="006B42E3">
            <w:pPr>
              <w:pStyle w:val="a3"/>
              <w:jc w:val="center"/>
            </w:pPr>
            <w:r>
              <w:rPr>
                <w:sz w:val="20"/>
              </w:rPr>
              <w:lastRenderedPageBreak/>
              <w:t xml:space="preserve">КК3 - Способность формировать </w:t>
            </w:r>
            <w:r>
              <w:rPr>
                <w:sz w:val="20"/>
              </w:rPr>
              <w:t>и определять личность в социальной среде и ориентироваться на здоровый образ жизни (6B07107)</w:t>
            </w:r>
          </w:p>
        </w:tc>
        <w:tc>
          <w:tcPr>
            <w:tcW w:w="0" w:type="auto"/>
          </w:tcPr>
          <w:p w:rsidR="00116F6D" w:rsidRDefault="006B42E3">
            <w:pPr>
              <w:pStyle w:val="a3"/>
            </w:pPr>
            <w:r>
              <w:rPr>
                <w:sz w:val="20"/>
              </w:rPr>
              <w:t>РО3 - Демонстрировать знания, способствующие формированию целостной личности в экономико-правовой среде и повышению ответственности индивида. Применять методы обес</w:t>
            </w:r>
            <w:r>
              <w:rPr>
                <w:sz w:val="20"/>
              </w:rPr>
              <w:t>печения безопасности социальных систем в целях сохранения, развития и эффективного функционирования личности, общества и государства (6B07107)</w:t>
            </w:r>
          </w:p>
        </w:tc>
        <w:tc>
          <w:tcPr>
            <w:tcW w:w="0" w:type="auto"/>
            <w:vMerge/>
          </w:tcPr>
          <w:p w:rsidR="00116F6D" w:rsidRDefault="00116F6D">
            <w:pPr>
              <w:pStyle w:val="a3"/>
            </w:pPr>
          </w:p>
        </w:tc>
      </w:tr>
      <w:tr w:rsidR="00116F6D">
        <w:tc>
          <w:tcPr>
            <w:tcW w:w="0" w:type="auto"/>
            <w:vMerge/>
          </w:tcPr>
          <w:p w:rsidR="00116F6D" w:rsidRDefault="00116F6D">
            <w:pPr>
              <w:pStyle w:val="a3"/>
            </w:pPr>
          </w:p>
        </w:tc>
        <w:tc>
          <w:tcPr>
            <w:tcW w:w="0" w:type="auto"/>
          </w:tcPr>
          <w:p w:rsidR="00116F6D" w:rsidRDefault="006B42E3">
            <w:pPr>
              <w:pStyle w:val="a3"/>
            </w:pPr>
            <w:r>
              <w:rPr>
                <w:sz w:val="20"/>
              </w:rPr>
              <w:t>РО3 - Знать основные принципы и формы организации картографо-геодезического производства, планирования и управ</w:t>
            </w:r>
            <w:r>
              <w:rPr>
                <w:sz w:val="20"/>
              </w:rPr>
              <w:t>ления с учётом специфики выполнения топографо-геодезических и картографических работ. (6B07302)</w:t>
            </w:r>
          </w:p>
        </w:tc>
        <w:tc>
          <w:tcPr>
            <w:tcW w:w="0" w:type="auto"/>
            <w:vMerge/>
          </w:tcPr>
          <w:p w:rsidR="00116F6D" w:rsidRDefault="00116F6D">
            <w:pPr>
              <w:pStyle w:val="a3"/>
            </w:pPr>
          </w:p>
        </w:tc>
      </w:tr>
      <w:tr w:rsidR="00116F6D">
        <w:tc>
          <w:tcPr>
            <w:tcW w:w="0" w:type="auto"/>
            <w:vMerge w:val="restart"/>
          </w:tcPr>
          <w:p w:rsidR="00116F6D" w:rsidRDefault="006B42E3">
            <w:pPr>
              <w:pStyle w:val="a3"/>
              <w:jc w:val="center"/>
            </w:pPr>
            <w:r>
              <w:rPr>
                <w:sz w:val="20"/>
              </w:rPr>
              <w:t>КК 3 - Способность формировать и определять личность в социальной среде и ориентироваться на здоровый образ жизни. (6B07112)</w:t>
            </w:r>
          </w:p>
        </w:tc>
        <w:tc>
          <w:tcPr>
            <w:tcW w:w="0" w:type="auto"/>
          </w:tcPr>
          <w:p w:rsidR="00116F6D" w:rsidRDefault="006B42E3">
            <w:pPr>
              <w:pStyle w:val="a3"/>
            </w:pPr>
            <w:r>
              <w:rPr>
                <w:sz w:val="20"/>
              </w:rPr>
              <w:t xml:space="preserve">РО 3 - Демонстрировать знания, </w:t>
            </w:r>
            <w:r>
              <w:rPr>
                <w:sz w:val="20"/>
              </w:rPr>
              <w:t>способствующие формированию целостной личности в экономико-правовой среде и повышению ответственности индивида. Применять методы обеспечения безопасности социальных систем в целях сохранения, развития и эффективного функционирования личности, общества и го</w:t>
            </w:r>
            <w:r>
              <w:rPr>
                <w:sz w:val="20"/>
              </w:rPr>
              <w:t>сударства. (6B07112)</w:t>
            </w:r>
          </w:p>
        </w:tc>
        <w:tc>
          <w:tcPr>
            <w:tcW w:w="0" w:type="auto"/>
            <w:vMerge/>
          </w:tcPr>
          <w:p w:rsidR="00116F6D" w:rsidRDefault="00116F6D">
            <w:pPr>
              <w:pStyle w:val="a3"/>
            </w:pPr>
          </w:p>
        </w:tc>
      </w:tr>
      <w:tr w:rsidR="00116F6D">
        <w:tc>
          <w:tcPr>
            <w:tcW w:w="0" w:type="auto"/>
            <w:vMerge w:val="restart"/>
          </w:tcPr>
          <w:p w:rsidR="00116F6D" w:rsidRDefault="006B42E3">
            <w:pPr>
              <w:pStyle w:val="a3"/>
              <w:jc w:val="center"/>
            </w:pPr>
            <w:r>
              <w:rPr>
                <w:sz w:val="20"/>
              </w:rPr>
              <w:t>KK3 - Способность формировать и определять личность в социальной среде и ориентироваться на здоровый образ жизни (6B07312)</w:t>
            </w:r>
          </w:p>
        </w:tc>
        <w:tc>
          <w:tcPr>
            <w:tcW w:w="0" w:type="auto"/>
          </w:tcPr>
          <w:p w:rsidR="00116F6D" w:rsidRDefault="006B42E3">
            <w:pPr>
              <w:pStyle w:val="a3"/>
            </w:pPr>
            <w:r>
              <w:rPr>
                <w:sz w:val="20"/>
              </w:rPr>
              <w:t>РО5 - Демонстрировать знания, способствующие формированию целостной личности в экономико-правовой среде и повы</w:t>
            </w:r>
            <w:r>
              <w:rPr>
                <w:sz w:val="20"/>
              </w:rPr>
              <w:t>шению ответственности индивида (6B07312)</w:t>
            </w:r>
          </w:p>
        </w:tc>
        <w:tc>
          <w:tcPr>
            <w:tcW w:w="0" w:type="auto"/>
            <w:vMerge/>
          </w:tcPr>
          <w:p w:rsidR="00116F6D" w:rsidRDefault="00116F6D">
            <w:pPr>
              <w:pStyle w:val="a3"/>
            </w:pPr>
          </w:p>
        </w:tc>
      </w:tr>
      <w:tr w:rsidR="00116F6D">
        <w:tc>
          <w:tcPr>
            <w:tcW w:w="0" w:type="auto"/>
            <w:vMerge w:val="restart"/>
          </w:tcPr>
          <w:p w:rsidR="00116F6D" w:rsidRDefault="006B42E3">
            <w:pPr>
              <w:pStyle w:val="a3"/>
              <w:jc w:val="center"/>
            </w:pPr>
            <w:r>
              <w:rPr>
                <w:sz w:val="20"/>
              </w:rPr>
              <w:t>КК3 - Способность формировать и определять личность в социальной среде и ориентироваться на здоровый образ жизни (6B04103, 6B07101, 6B07301, 6B08301, 6B11201, 6B11302)</w:t>
            </w:r>
          </w:p>
        </w:tc>
        <w:tc>
          <w:tcPr>
            <w:tcW w:w="0" w:type="auto"/>
          </w:tcPr>
          <w:p w:rsidR="00116F6D" w:rsidRDefault="006B42E3">
            <w:pPr>
              <w:pStyle w:val="a3"/>
            </w:pPr>
            <w:r>
              <w:rPr>
                <w:sz w:val="20"/>
              </w:rPr>
              <w:t xml:space="preserve">РО5 - Демонстрировать знания, способствующие </w:t>
            </w:r>
            <w:r>
              <w:rPr>
                <w:sz w:val="20"/>
              </w:rPr>
              <w:t>формированию целостной личности в экономико-правовой среде и повышению ответственности индивида (6B04103, 6B07101, 6B07301, 6B08301, 6B11201, 6B11302)</w:t>
            </w:r>
          </w:p>
        </w:tc>
        <w:tc>
          <w:tcPr>
            <w:tcW w:w="0" w:type="auto"/>
            <w:vMerge/>
          </w:tcPr>
          <w:p w:rsidR="00116F6D" w:rsidRDefault="00116F6D">
            <w:pPr>
              <w:pStyle w:val="a3"/>
            </w:pPr>
          </w:p>
        </w:tc>
      </w:tr>
      <w:tr w:rsidR="00116F6D">
        <w:tc>
          <w:tcPr>
            <w:tcW w:w="0" w:type="auto"/>
            <w:vMerge/>
          </w:tcPr>
          <w:p w:rsidR="00116F6D" w:rsidRDefault="00116F6D">
            <w:pPr>
              <w:pStyle w:val="a3"/>
            </w:pPr>
          </w:p>
        </w:tc>
        <w:tc>
          <w:tcPr>
            <w:tcW w:w="0" w:type="auto"/>
          </w:tcPr>
          <w:p w:rsidR="00116F6D" w:rsidRDefault="006B42E3">
            <w:pPr>
              <w:pStyle w:val="a3"/>
            </w:pPr>
            <w:r>
              <w:rPr>
                <w:sz w:val="20"/>
              </w:rPr>
              <w:t>РО</w:t>
            </w:r>
            <w:proofErr w:type="gramStart"/>
            <w:r>
              <w:rPr>
                <w:sz w:val="20"/>
              </w:rPr>
              <w:t>6</w:t>
            </w:r>
            <w:proofErr w:type="gramEnd"/>
            <w:r>
              <w:rPr>
                <w:sz w:val="20"/>
              </w:rPr>
              <w:t xml:space="preserve"> - Применять методы обеспечения безопасности социальных систем в целях сохранения, развития и эффек</w:t>
            </w:r>
            <w:r>
              <w:rPr>
                <w:sz w:val="20"/>
              </w:rPr>
              <w:t>тивного функционирования личности, общества и государства (6B04103, 6B07101, 6B07301, 6B08301, 6B11201, 6B11302)</w:t>
            </w:r>
          </w:p>
        </w:tc>
        <w:tc>
          <w:tcPr>
            <w:tcW w:w="0" w:type="auto"/>
            <w:vMerge/>
          </w:tcPr>
          <w:p w:rsidR="00116F6D" w:rsidRDefault="00116F6D">
            <w:pPr>
              <w:pStyle w:val="a3"/>
            </w:pPr>
          </w:p>
        </w:tc>
      </w:tr>
      <w:tr w:rsidR="00116F6D">
        <w:tc>
          <w:tcPr>
            <w:tcW w:w="0" w:type="auto"/>
            <w:vMerge w:val="restart"/>
          </w:tcPr>
          <w:p w:rsidR="00116F6D" w:rsidRDefault="006B42E3">
            <w:pPr>
              <w:pStyle w:val="a3"/>
              <w:jc w:val="center"/>
            </w:pPr>
            <w:r>
              <w:rPr>
                <w:sz w:val="20"/>
              </w:rPr>
              <w:t>КК</w:t>
            </w:r>
            <w:proofErr w:type="gramStart"/>
            <w:r>
              <w:rPr>
                <w:sz w:val="20"/>
              </w:rPr>
              <w:t>6</w:t>
            </w:r>
            <w:proofErr w:type="gramEnd"/>
            <w:r>
              <w:rPr>
                <w:sz w:val="20"/>
              </w:rPr>
              <w:t xml:space="preserve"> - Способность вести подготовку </w:t>
            </w:r>
            <w:r>
              <w:rPr>
                <w:sz w:val="20"/>
              </w:rPr>
              <w:lastRenderedPageBreak/>
              <w:t>документации по организацию рабочих мест, требований охраны труда и экологической безопасности. (6B07301)</w:t>
            </w:r>
          </w:p>
        </w:tc>
        <w:tc>
          <w:tcPr>
            <w:tcW w:w="0" w:type="auto"/>
          </w:tcPr>
          <w:p w:rsidR="00116F6D" w:rsidRDefault="006B42E3">
            <w:pPr>
              <w:pStyle w:val="a3"/>
            </w:pPr>
            <w:r>
              <w:rPr>
                <w:sz w:val="20"/>
              </w:rPr>
              <w:lastRenderedPageBreak/>
              <w:t xml:space="preserve">РО10 - Демонстрировать осведомленность в вопросах охраны здоровья, безопасности </w:t>
            </w:r>
            <w:r>
              <w:rPr>
                <w:sz w:val="20"/>
              </w:rPr>
              <w:lastRenderedPageBreak/>
              <w:t>жизнедеятельности и труда на производстве. (6B07301)</w:t>
            </w:r>
          </w:p>
        </w:tc>
        <w:tc>
          <w:tcPr>
            <w:tcW w:w="0" w:type="auto"/>
            <w:vMerge/>
          </w:tcPr>
          <w:p w:rsidR="00116F6D" w:rsidRDefault="00116F6D">
            <w:pPr>
              <w:pStyle w:val="a3"/>
            </w:pPr>
          </w:p>
        </w:tc>
      </w:tr>
      <w:tr w:rsidR="00116F6D">
        <w:tc>
          <w:tcPr>
            <w:tcW w:w="0" w:type="auto"/>
            <w:vMerge w:val="restart"/>
          </w:tcPr>
          <w:p w:rsidR="00116F6D" w:rsidRDefault="006B42E3">
            <w:pPr>
              <w:pStyle w:val="a3"/>
              <w:jc w:val="center"/>
            </w:pPr>
            <w:r>
              <w:rPr>
                <w:sz w:val="20"/>
              </w:rPr>
              <w:lastRenderedPageBreak/>
              <w:t>КК</w:t>
            </w:r>
            <w:proofErr w:type="gramStart"/>
            <w:r>
              <w:rPr>
                <w:sz w:val="20"/>
              </w:rPr>
              <w:t>6</w:t>
            </w:r>
            <w:proofErr w:type="gramEnd"/>
            <w:r>
              <w:rPr>
                <w:sz w:val="20"/>
              </w:rPr>
              <w:t xml:space="preserve"> - способность к самостоятельному обучению и освоению новых профессиональных знаний и умений, непрерывному профессиона</w:t>
            </w:r>
            <w:r>
              <w:rPr>
                <w:sz w:val="20"/>
              </w:rPr>
              <w:t>льному самосовершенствованию. (6B11201)</w:t>
            </w:r>
          </w:p>
        </w:tc>
        <w:tc>
          <w:tcPr>
            <w:tcW w:w="0" w:type="auto"/>
          </w:tcPr>
          <w:p w:rsidR="00116F6D" w:rsidRDefault="006B42E3">
            <w:pPr>
              <w:pStyle w:val="a3"/>
            </w:pPr>
            <w:r>
              <w:rPr>
                <w:sz w:val="20"/>
              </w:rPr>
              <w:t xml:space="preserve">РО12 - на основе анализа действующей системы безопасности на объекте разрабатывать мероприятия по повышению </w:t>
            </w:r>
            <w:proofErr w:type="spellStart"/>
            <w:r>
              <w:rPr>
                <w:sz w:val="20"/>
              </w:rPr>
              <w:t>еѐ</w:t>
            </w:r>
            <w:proofErr w:type="spellEnd"/>
            <w:r>
              <w:rPr>
                <w:sz w:val="20"/>
              </w:rPr>
              <w:t xml:space="preserve"> эффективности; использовать на практике современные методы и подходы к рациональному использованию природ</w:t>
            </w:r>
            <w:r>
              <w:rPr>
                <w:sz w:val="20"/>
              </w:rPr>
              <w:t>ных ресурсов, созданию экологически безопасных и малоотходных технологий.  (6B11201)</w:t>
            </w:r>
          </w:p>
        </w:tc>
        <w:tc>
          <w:tcPr>
            <w:tcW w:w="0" w:type="auto"/>
            <w:vMerge/>
          </w:tcPr>
          <w:p w:rsidR="00116F6D" w:rsidRDefault="00116F6D">
            <w:pPr>
              <w:pStyle w:val="a3"/>
            </w:pPr>
          </w:p>
        </w:tc>
      </w:tr>
    </w:tbl>
    <w:p w:rsidR="00116F6D" w:rsidRDefault="00116F6D">
      <w:pPr>
        <w:pStyle w:val="a3"/>
      </w:pPr>
    </w:p>
    <w:p w:rsidR="00116F6D" w:rsidRDefault="006B42E3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116F6D" w:rsidRDefault="00116F6D">
      <w:pPr>
        <w:pStyle w:val="a3"/>
      </w:pPr>
    </w:p>
    <w:p w:rsidR="00116F6D" w:rsidRDefault="006B42E3">
      <w:pPr>
        <w:pStyle w:val="a3"/>
        <w:jc w:val="center"/>
      </w:pPr>
      <w:r>
        <w:rPr>
          <w:b/>
        </w:rPr>
        <w:t>1.4.1 Основные образовательные технологии</w:t>
      </w:r>
    </w:p>
    <w:p w:rsidR="00116F6D" w:rsidRDefault="00116F6D">
      <w:pPr>
        <w:pStyle w:val="a3"/>
      </w:pPr>
    </w:p>
    <w:p w:rsidR="00116F6D" w:rsidRDefault="006B42E3">
      <w:pPr>
        <w:pStyle w:val="a3"/>
        <w:ind w:firstLine="567"/>
      </w:pPr>
      <w:r>
        <w:t xml:space="preserve">При проведении учебных занятий предусматривается </w:t>
      </w:r>
      <w:r>
        <w:t>использование следующих образовательных технологий:</w:t>
      </w:r>
    </w:p>
    <w:p w:rsidR="00116F6D" w:rsidRDefault="006B42E3">
      <w:pPr>
        <w:pStyle w:val="a3"/>
        <w:ind w:firstLine="567"/>
      </w:pPr>
      <w:r>
        <w:t>- Технология контекстного обучения – обучение в контексте профессии (реализуется в учебных заданиях, учитывающих специфику направления и профиля подготовки). Технология интерактивного обучения (реализуетс</w:t>
      </w:r>
      <w:r>
        <w:t xml:space="preserve">я в форме учебных заданий, предполагающих взаимодействие обучающихся, использование активных форм обратной связи). Технология электронного обучения (реализуется при помощи электронной </w:t>
      </w:r>
      <w:r>
        <w:lastRenderedPageBreak/>
        <w:t>образовательной среды ВКГТУ при использовании ресурсов электронно-библио</w:t>
      </w:r>
      <w:r>
        <w:t>течной системы, при проведении автоматизированного тестирования).</w:t>
      </w:r>
    </w:p>
    <w:p w:rsidR="00116F6D" w:rsidRDefault="00116F6D">
      <w:pPr>
        <w:pStyle w:val="a3"/>
      </w:pPr>
    </w:p>
    <w:p w:rsidR="00116F6D" w:rsidRDefault="006B42E3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:rsidR="00116F6D" w:rsidRDefault="00116F6D">
      <w:pPr>
        <w:pStyle w:val="a3"/>
      </w:pPr>
    </w:p>
    <w:p w:rsidR="00116F6D" w:rsidRDefault="006B42E3">
      <w:pPr>
        <w:pStyle w:val="a3"/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</w:t>
      </w:r>
      <w:r>
        <w:t>птивные образовательные технологии:</w:t>
      </w:r>
    </w:p>
    <w:p w:rsidR="00116F6D" w:rsidRDefault="006B42E3">
      <w:pPr>
        <w:pStyle w:val="a3"/>
        <w:ind w:firstLine="567"/>
      </w:pPr>
      <w:proofErr w:type="gramStart"/>
      <w:r>
        <w:t>- При обучении лиц с ограниченными возможностями здоровья предполагается использование при организации образовательной деятельности адаптивных образовательных технологий в соответствии с условиями, изложенными в ОПОП (ра</w:t>
      </w:r>
      <w:r>
        <w:t xml:space="preserve">здел «Особенности организации образовательного процесса по образовательным программам для инвалидов и лиц с ограниченными возможностями здоровья»), в частности: предоставление специальных учебных пособий и дидактических материалов, специальных технических </w:t>
      </w:r>
      <w:r>
        <w:t>средств обучения коллективного и индивидуального пользования, предоставление услуг ассистента (помощника</w:t>
      </w:r>
      <w:proofErr w:type="gramEnd"/>
      <w:r>
        <w:t xml:space="preserve">), </w:t>
      </w:r>
      <w:proofErr w:type="gramStart"/>
      <w:r>
        <w:t>оказывающего</w:t>
      </w:r>
      <w:proofErr w:type="gramEnd"/>
      <w:r>
        <w:t xml:space="preserve"> обучающимся необходимую техническую помощь, в соответствии с индивидуальными особенностями обучающихся.</w:t>
      </w:r>
    </w:p>
    <w:p w:rsidR="00116F6D" w:rsidRDefault="00116F6D">
      <w:pPr>
        <w:pStyle w:val="a3"/>
      </w:pPr>
    </w:p>
    <w:p w:rsidR="00116F6D" w:rsidRDefault="006B42E3">
      <w:pPr>
        <w:pStyle w:val="a3"/>
        <w:jc w:val="center"/>
      </w:pPr>
      <w:r>
        <w:rPr>
          <w:b/>
        </w:rPr>
        <w:t>1.4.3 Формат обучения</w:t>
      </w:r>
    </w:p>
    <w:p w:rsidR="00116F6D" w:rsidRDefault="00116F6D">
      <w:pPr>
        <w:pStyle w:val="a3"/>
      </w:pPr>
    </w:p>
    <w:p w:rsidR="00116F6D" w:rsidRDefault="006B42E3">
      <w:pPr>
        <w:pStyle w:val="a3"/>
        <w:ind w:firstLine="567"/>
      </w:pPr>
      <w:r>
        <w:rPr>
          <w:b/>
          <w:i/>
        </w:rPr>
        <w:t>Традицио</w:t>
      </w:r>
      <w:r>
        <w:rPr>
          <w:b/>
          <w:i/>
        </w:rPr>
        <w:t>нное обучение</w:t>
      </w:r>
    </w:p>
    <w:p w:rsidR="00116F6D" w:rsidRDefault="006B42E3">
      <w:pPr>
        <w:pStyle w:val="a3"/>
        <w:ind w:firstLine="567"/>
      </w:pPr>
      <w:r>
        <w:t>очные лекции и практические занятия</w:t>
      </w:r>
    </w:p>
    <w:p w:rsidR="00116F6D" w:rsidRDefault="006B42E3">
      <w:pPr>
        <w:pStyle w:val="a3"/>
        <w:ind w:firstLine="567"/>
      </w:pPr>
      <w:r>
        <w:rPr>
          <w:b/>
          <w:i/>
        </w:rPr>
        <w:t>Дистанционное обучение</w:t>
      </w:r>
    </w:p>
    <w:p w:rsidR="00116F6D" w:rsidRDefault="006B42E3">
      <w:pPr>
        <w:pStyle w:val="a3"/>
        <w:ind w:firstLine="567"/>
      </w:pPr>
      <w:r>
        <w:t>онлайн лекции, практические занятия, портал СДО</w:t>
      </w:r>
    </w:p>
    <w:p w:rsidR="00116F6D" w:rsidRDefault="006B42E3">
      <w:pPr>
        <w:pStyle w:val="a3"/>
        <w:ind w:firstLine="567"/>
      </w:pPr>
      <w:r>
        <w:rPr>
          <w:b/>
          <w:i/>
        </w:rPr>
        <w:t>Смешанное обучение</w:t>
      </w:r>
    </w:p>
    <w:p w:rsidR="00116F6D" w:rsidRDefault="006B42E3">
      <w:pPr>
        <w:pStyle w:val="a3"/>
        <w:ind w:firstLine="567"/>
      </w:pPr>
      <w:r>
        <w:t>онлайн лекции, очные практические занятия</w:t>
      </w:r>
    </w:p>
    <w:p w:rsidR="00116F6D" w:rsidRDefault="00116F6D">
      <w:pPr>
        <w:pStyle w:val="a3"/>
      </w:pPr>
    </w:p>
    <w:p w:rsidR="00116F6D" w:rsidRDefault="006B42E3">
      <w:pPr>
        <w:pStyle w:val="a3"/>
        <w:jc w:val="center"/>
      </w:pPr>
      <w:r>
        <w:rPr>
          <w:b/>
        </w:rPr>
        <w:t xml:space="preserve">1.5 </w:t>
      </w:r>
      <w:proofErr w:type="spellStart"/>
      <w:r>
        <w:rPr>
          <w:b/>
        </w:rPr>
        <w:t>Пререквизиты</w:t>
      </w:r>
      <w:proofErr w:type="spellEnd"/>
    </w:p>
    <w:p w:rsidR="00116F6D" w:rsidRDefault="00116F6D">
      <w:pPr>
        <w:pStyle w:val="a3"/>
      </w:pPr>
    </w:p>
    <w:p w:rsidR="00116F6D" w:rsidRDefault="006B42E3">
      <w:pPr>
        <w:pStyle w:val="a3"/>
        <w:ind w:firstLine="567"/>
      </w:pPr>
      <w:r>
        <w:t xml:space="preserve">-  / Человек. Общество. Право (Человек и общество) </w:t>
      </w:r>
      <w:r>
        <w:t>(6B04103)</w:t>
      </w:r>
    </w:p>
    <w:p w:rsidR="00116F6D" w:rsidRDefault="00116F6D">
      <w:pPr>
        <w:pStyle w:val="a3"/>
      </w:pPr>
    </w:p>
    <w:p w:rsidR="00116F6D" w:rsidRDefault="006B42E3">
      <w:pPr>
        <w:pStyle w:val="a3"/>
        <w:jc w:val="center"/>
      </w:pPr>
      <w:r>
        <w:rPr>
          <w:b/>
        </w:rPr>
        <w:t xml:space="preserve">1.6 </w:t>
      </w:r>
      <w:proofErr w:type="spellStart"/>
      <w:r>
        <w:rPr>
          <w:b/>
        </w:rPr>
        <w:t>Постреквизиты</w:t>
      </w:r>
      <w:proofErr w:type="spellEnd"/>
    </w:p>
    <w:p w:rsidR="00116F6D" w:rsidRDefault="00F27BD1">
      <w:pPr>
        <w:pStyle w:val="a3"/>
      </w:pPr>
      <w:r>
        <w:t>Курс дисциплины необходим при реализации практических навыков в рамках изучаемых образовательных программ, а также з</w:t>
      </w:r>
      <w:r>
        <w:t xml:space="preserve">нания, полученные при изучении курса </w:t>
      </w:r>
      <w:proofErr w:type="spellStart"/>
      <w:r>
        <w:t>ОЭиБЖД</w:t>
      </w:r>
      <w:proofErr w:type="spellEnd"/>
      <w:r>
        <w:t xml:space="preserve"> необходимы для написания выпускной работы по </w:t>
      </w:r>
      <w:r>
        <w:t xml:space="preserve">выбранной </w:t>
      </w:r>
      <w:r>
        <w:t xml:space="preserve"> образовательной программе.</w:t>
      </w:r>
    </w:p>
    <w:p w:rsidR="00116F6D" w:rsidRDefault="00116F6D">
      <w:pPr>
        <w:pStyle w:val="a3"/>
        <w:ind w:firstLine="567"/>
      </w:pPr>
    </w:p>
    <w:p w:rsidR="00116F6D" w:rsidRDefault="00116F6D">
      <w:pPr>
        <w:pStyle w:val="a3"/>
      </w:pPr>
    </w:p>
    <w:p w:rsidR="00116F6D" w:rsidRDefault="006B42E3">
      <w:pPr>
        <w:pStyle w:val="a3"/>
        <w:jc w:val="center"/>
      </w:pPr>
      <w:r>
        <w:rPr>
          <w:b/>
        </w:rPr>
        <w:t>1.7 Трудоемкость дисциплины</w:t>
      </w:r>
    </w:p>
    <w:p w:rsidR="00116F6D" w:rsidRDefault="00116F6D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6782"/>
        <w:gridCol w:w="2906"/>
      </w:tblGrid>
      <w:tr w:rsidR="00116F6D">
        <w:trPr>
          <w:tblHeader/>
        </w:trPr>
        <w:tc>
          <w:tcPr>
            <w:tcW w:w="3500" w:type="pct"/>
          </w:tcPr>
          <w:p w:rsidR="00116F6D" w:rsidRDefault="006B42E3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116F6D" w:rsidRDefault="006B42E3">
            <w:pPr>
              <w:pStyle w:val="a3"/>
              <w:jc w:val="center"/>
            </w:pPr>
            <w:r>
              <w:t>часы</w:t>
            </w:r>
          </w:p>
        </w:tc>
      </w:tr>
      <w:tr w:rsidR="00116F6D">
        <w:tc>
          <w:tcPr>
            <w:tcW w:w="0" w:type="auto"/>
            <w:gridSpan w:val="2"/>
          </w:tcPr>
          <w:p w:rsidR="00116F6D" w:rsidRDefault="006B42E3">
            <w:pPr>
              <w:pStyle w:val="a3"/>
              <w:jc w:val="center"/>
            </w:pPr>
            <w:r>
              <w:rPr>
                <w:i/>
              </w:rPr>
              <w:t>6B04103, 6B07101, 6B07107, 6B07112, 6B07302, 6B07312, 6B08301, 6B11201, 6B11302</w:t>
            </w:r>
          </w:p>
        </w:tc>
      </w:tr>
      <w:tr w:rsidR="00116F6D">
        <w:tc>
          <w:tcPr>
            <w:tcW w:w="0" w:type="auto"/>
          </w:tcPr>
          <w:p w:rsidR="00116F6D" w:rsidRDefault="006B42E3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116F6D" w:rsidRDefault="006B42E3">
            <w:pPr>
              <w:pStyle w:val="a3"/>
              <w:jc w:val="center"/>
            </w:pPr>
            <w:r>
              <w:t>15</w:t>
            </w:r>
          </w:p>
        </w:tc>
      </w:tr>
      <w:tr w:rsidR="00116F6D">
        <w:tc>
          <w:tcPr>
            <w:tcW w:w="0" w:type="auto"/>
          </w:tcPr>
          <w:p w:rsidR="00116F6D" w:rsidRDefault="006B42E3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116F6D" w:rsidRDefault="006B42E3">
            <w:pPr>
              <w:pStyle w:val="a3"/>
              <w:jc w:val="center"/>
            </w:pPr>
            <w:r>
              <w:t>30</w:t>
            </w:r>
          </w:p>
        </w:tc>
      </w:tr>
      <w:tr w:rsidR="00116F6D">
        <w:tc>
          <w:tcPr>
            <w:tcW w:w="0" w:type="auto"/>
          </w:tcPr>
          <w:p w:rsidR="00116F6D" w:rsidRDefault="006B42E3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116F6D" w:rsidRDefault="006B42E3">
            <w:pPr>
              <w:pStyle w:val="a3"/>
              <w:jc w:val="center"/>
            </w:pPr>
            <w:r>
              <w:t>30</w:t>
            </w:r>
          </w:p>
        </w:tc>
      </w:tr>
      <w:tr w:rsidR="00116F6D">
        <w:tc>
          <w:tcPr>
            <w:tcW w:w="0" w:type="auto"/>
          </w:tcPr>
          <w:p w:rsidR="00116F6D" w:rsidRDefault="006B42E3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116F6D" w:rsidRDefault="006B42E3">
            <w:pPr>
              <w:pStyle w:val="a3"/>
              <w:jc w:val="center"/>
            </w:pPr>
            <w:r>
              <w:t>75</w:t>
            </w:r>
          </w:p>
        </w:tc>
      </w:tr>
      <w:tr w:rsidR="00116F6D">
        <w:tc>
          <w:tcPr>
            <w:tcW w:w="0" w:type="auto"/>
          </w:tcPr>
          <w:p w:rsidR="00116F6D" w:rsidRDefault="006B42E3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116F6D" w:rsidRDefault="006B42E3">
            <w:pPr>
              <w:pStyle w:val="a3"/>
              <w:jc w:val="center"/>
            </w:pPr>
            <w:r>
              <w:t>экзамен</w:t>
            </w:r>
          </w:p>
        </w:tc>
      </w:tr>
      <w:tr w:rsidR="00116F6D">
        <w:tc>
          <w:tcPr>
            <w:tcW w:w="0" w:type="auto"/>
            <w:gridSpan w:val="2"/>
          </w:tcPr>
          <w:p w:rsidR="00116F6D" w:rsidRDefault="006B42E3">
            <w:pPr>
              <w:pStyle w:val="a3"/>
              <w:jc w:val="center"/>
            </w:pPr>
            <w:r>
              <w:rPr>
                <w:i/>
              </w:rPr>
              <w:t>6B07301</w:t>
            </w:r>
          </w:p>
        </w:tc>
      </w:tr>
      <w:tr w:rsidR="00116F6D">
        <w:tc>
          <w:tcPr>
            <w:tcW w:w="0" w:type="auto"/>
          </w:tcPr>
          <w:p w:rsidR="00116F6D" w:rsidRDefault="006B42E3">
            <w:pPr>
              <w:pStyle w:val="a3"/>
            </w:pPr>
            <w:r>
              <w:lastRenderedPageBreak/>
              <w:t>Лекции</w:t>
            </w:r>
          </w:p>
        </w:tc>
        <w:tc>
          <w:tcPr>
            <w:tcW w:w="0" w:type="auto"/>
          </w:tcPr>
          <w:p w:rsidR="00116F6D" w:rsidRDefault="006B42E3">
            <w:pPr>
              <w:pStyle w:val="a3"/>
              <w:jc w:val="center"/>
            </w:pPr>
            <w:r>
              <w:t>15</w:t>
            </w:r>
          </w:p>
        </w:tc>
      </w:tr>
      <w:tr w:rsidR="00116F6D">
        <w:tc>
          <w:tcPr>
            <w:tcW w:w="0" w:type="auto"/>
          </w:tcPr>
          <w:p w:rsidR="00116F6D" w:rsidRDefault="006B42E3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116F6D" w:rsidRDefault="006B42E3">
            <w:pPr>
              <w:pStyle w:val="a3"/>
              <w:jc w:val="center"/>
            </w:pPr>
            <w:r>
              <w:t>30</w:t>
            </w:r>
          </w:p>
        </w:tc>
      </w:tr>
      <w:tr w:rsidR="00116F6D">
        <w:tc>
          <w:tcPr>
            <w:tcW w:w="0" w:type="auto"/>
          </w:tcPr>
          <w:p w:rsidR="00116F6D" w:rsidRDefault="006B42E3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116F6D" w:rsidRDefault="006B42E3">
            <w:pPr>
              <w:pStyle w:val="a3"/>
              <w:jc w:val="center"/>
            </w:pPr>
            <w:r>
              <w:t>30</w:t>
            </w:r>
          </w:p>
        </w:tc>
      </w:tr>
      <w:tr w:rsidR="00116F6D">
        <w:tc>
          <w:tcPr>
            <w:tcW w:w="0" w:type="auto"/>
          </w:tcPr>
          <w:p w:rsidR="00116F6D" w:rsidRDefault="006B42E3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116F6D" w:rsidRDefault="006B42E3">
            <w:pPr>
              <w:pStyle w:val="a3"/>
              <w:jc w:val="center"/>
            </w:pPr>
            <w:r>
              <w:t>75</w:t>
            </w:r>
          </w:p>
        </w:tc>
      </w:tr>
      <w:tr w:rsidR="00116F6D">
        <w:tc>
          <w:tcPr>
            <w:tcW w:w="0" w:type="auto"/>
          </w:tcPr>
          <w:p w:rsidR="00116F6D" w:rsidRDefault="006B42E3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116F6D" w:rsidRDefault="006B42E3">
            <w:pPr>
              <w:pStyle w:val="a3"/>
              <w:jc w:val="center"/>
            </w:pPr>
            <w:r>
              <w:t>экзамен, экзамен</w:t>
            </w:r>
          </w:p>
        </w:tc>
      </w:tr>
    </w:tbl>
    <w:p w:rsidR="00116F6D" w:rsidRDefault="00116F6D">
      <w:pPr>
        <w:pStyle w:val="a3"/>
      </w:pPr>
    </w:p>
    <w:p w:rsidR="007836D9" w:rsidRPr="007836D9" w:rsidRDefault="007836D9" w:rsidP="007836D9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 w:rsidRPr="007836D9">
        <w:rPr>
          <w:rFonts w:ascii="Times New Roman" w:hAnsi="Times New Roman" w:cs="Times New Roman"/>
          <w:b/>
          <w:sz w:val="24"/>
        </w:rPr>
        <w:t>2 СОДЕРЖАНИЕ ДИСЦИПЛИНЫ</w:t>
      </w:r>
    </w:p>
    <w:p w:rsidR="007836D9" w:rsidRPr="007836D9" w:rsidRDefault="007836D9" w:rsidP="007836D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7836D9" w:rsidRPr="007836D9" w:rsidRDefault="007836D9" w:rsidP="007836D9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 w:rsidRPr="007836D9">
        <w:rPr>
          <w:rFonts w:ascii="Times New Roman" w:hAnsi="Times New Roman" w:cs="Times New Roman"/>
          <w:b/>
          <w:sz w:val="24"/>
        </w:rPr>
        <w:t>2.1 Тематический план</w:t>
      </w:r>
    </w:p>
    <w:p w:rsidR="007836D9" w:rsidRPr="007836D9" w:rsidRDefault="007836D9" w:rsidP="007836D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90"/>
        <w:gridCol w:w="6553"/>
        <w:gridCol w:w="1583"/>
        <w:gridCol w:w="1262"/>
      </w:tblGrid>
      <w:tr w:rsidR="007836D9" w:rsidRPr="007836D9" w:rsidTr="00E1387A">
        <w:trPr>
          <w:tblHeader/>
        </w:trPr>
        <w:tc>
          <w:tcPr>
            <w:tcW w:w="147" w:type="pct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№</w:t>
            </w:r>
          </w:p>
        </w:tc>
        <w:tc>
          <w:tcPr>
            <w:tcW w:w="3383" w:type="pct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Наименование темы и ее содержание</w:t>
            </w:r>
          </w:p>
        </w:tc>
        <w:tc>
          <w:tcPr>
            <w:tcW w:w="818" w:type="pct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Трудоемкость в часах</w:t>
            </w:r>
          </w:p>
        </w:tc>
        <w:tc>
          <w:tcPr>
            <w:tcW w:w="653" w:type="pct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Ссылка на литературу</w:t>
            </w:r>
          </w:p>
        </w:tc>
      </w:tr>
      <w:tr w:rsidR="007836D9" w:rsidRPr="007836D9" w:rsidTr="00E1387A">
        <w:tc>
          <w:tcPr>
            <w:tcW w:w="0" w:type="auto"/>
            <w:gridSpan w:val="4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836D9">
              <w:rPr>
                <w:rFonts w:ascii="Times New Roman" w:hAnsi="Times New Roman" w:cs="Times New Roman"/>
                <w:b/>
                <w:sz w:val="24"/>
              </w:rPr>
              <w:t>Дә</w:t>
            </w:r>
            <w:proofErr w:type="gramStart"/>
            <w:r w:rsidRPr="007836D9">
              <w:rPr>
                <w:rFonts w:ascii="Times New Roman" w:hAnsi="Times New Roman" w:cs="Times New Roman"/>
                <w:b/>
                <w:sz w:val="24"/>
              </w:rPr>
              <w:t>р</w:t>
            </w:r>
            <w:proofErr w:type="gramEnd"/>
            <w:r w:rsidRPr="007836D9">
              <w:rPr>
                <w:rFonts w:ascii="Times New Roman" w:hAnsi="Times New Roman" w:cs="Times New Roman"/>
                <w:b/>
                <w:sz w:val="24"/>
              </w:rPr>
              <w:t>істік</w:t>
            </w:r>
            <w:proofErr w:type="spellEnd"/>
            <w:r w:rsidRPr="007836D9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proofErr w:type="spellStart"/>
            <w:r w:rsidRPr="007836D9">
              <w:rPr>
                <w:rFonts w:ascii="Times New Roman" w:hAnsi="Times New Roman" w:cs="Times New Roman"/>
                <w:b/>
                <w:sz w:val="24"/>
              </w:rPr>
              <w:t>сабақтар</w:t>
            </w:r>
            <w:proofErr w:type="spellEnd"/>
            <w:r w:rsidRPr="007836D9">
              <w:rPr>
                <w:rFonts w:ascii="Times New Roman" w:hAnsi="Times New Roman" w:cs="Times New Roman"/>
                <w:b/>
                <w:sz w:val="24"/>
              </w:rPr>
              <w:t xml:space="preserve"> / Лекционные занятия</w:t>
            </w:r>
          </w:p>
        </w:tc>
      </w:tr>
      <w:tr w:rsidR="007836D9" w:rsidRPr="007836D9" w:rsidTr="00E1387A"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</w:rPr>
              <w:t>Тема 1. Введение, цели и задачи курса</w:t>
            </w:r>
            <w:proofErr w:type="gramStart"/>
            <w:r w:rsidRPr="007836D9">
              <w:rPr>
                <w:rFonts w:ascii="Times New Roman" w:hAnsi="Times New Roman" w:cs="Times New Roman"/>
              </w:rPr>
              <w:t xml:space="preserve"> Э</w:t>
            </w:r>
            <w:proofErr w:type="gramEnd"/>
            <w:r w:rsidRPr="007836D9">
              <w:rPr>
                <w:rFonts w:ascii="Times New Roman" w:hAnsi="Times New Roman" w:cs="Times New Roman"/>
              </w:rPr>
              <w:t xml:space="preserve"> и ОБЖД, актуальность Экологической безопасности в РК. Нормативно-законодательная база в области  Экологической безопасности РК.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1,2,6</w:t>
            </w:r>
          </w:p>
        </w:tc>
      </w:tr>
      <w:tr w:rsidR="007836D9" w:rsidRPr="007836D9" w:rsidTr="00E1387A"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</w:rPr>
              <w:t>Тема 2 Взаимодействие организма со средой обитания</w:t>
            </w:r>
          </w:p>
          <w:p w:rsidR="007836D9" w:rsidRPr="007836D9" w:rsidRDefault="007836D9" w:rsidP="007836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</w:rPr>
              <w:t>Экологические системы, факторы их устойчивости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1,3,5,7</w:t>
            </w:r>
          </w:p>
        </w:tc>
      </w:tr>
      <w:tr w:rsidR="007836D9" w:rsidRPr="007836D9" w:rsidTr="00E1387A"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</w:rPr>
              <w:t>Тема 3. Учение о биосфере и ноосфере, факторы устойчивости биосферы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1,3,6</w:t>
            </w:r>
          </w:p>
        </w:tc>
      </w:tr>
      <w:tr w:rsidR="007836D9" w:rsidRPr="007836D9" w:rsidTr="00E1387A"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</w:rPr>
              <w:t>Тема 4. Атмосфера и ее современные экологические проблемы устойчивости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1,3,5,7</w:t>
            </w:r>
          </w:p>
        </w:tc>
      </w:tr>
      <w:tr w:rsidR="007836D9" w:rsidRPr="007836D9" w:rsidTr="00E1387A"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</w:rPr>
              <w:t>Тема 5. Гидросфера, использование ее ресурсов, загрязнение и охрана.</w:t>
            </w:r>
          </w:p>
          <w:p w:rsidR="007836D9" w:rsidRPr="007836D9" w:rsidRDefault="007836D9" w:rsidP="007836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1,4,5</w:t>
            </w:r>
          </w:p>
        </w:tc>
      </w:tr>
      <w:tr w:rsidR="007836D9" w:rsidRPr="007836D9" w:rsidTr="00E1387A"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</w:rPr>
              <w:t>Тема 6. Земельные ресурсы  проблемы их рационального использования и устойчивости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1,2,3</w:t>
            </w:r>
          </w:p>
        </w:tc>
      </w:tr>
      <w:tr w:rsidR="007836D9" w:rsidRPr="007836D9" w:rsidTr="00E1387A"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</w:rPr>
              <w:t>Тема 7. Основы рационального природопользования и охраны окружающей среды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5,7</w:t>
            </w:r>
          </w:p>
        </w:tc>
      </w:tr>
      <w:tr w:rsidR="007836D9" w:rsidRPr="007836D9" w:rsidTr="00E1387A"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</w:rPr>
              <w:t>Тема 8. Основные понятия, термины и определения в области безопасности жизнедеятельности. Актуальность вопросов  обеспечения безопасности жизнедеятельности в решениях правительства Республики Казахстан.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8,9,10</w:t>
            </w:r>
          </w:p>
        </w:tc>
      </w:tr>
      <w:tr w:rsidR="007836D9" w:rsidRPr="007836D9" w:rsidTr="00E1387A"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</w:rPr>
              <w:t xml:space="preserve">Тема 9.  Классификация чрезвычайных ситуаций. Нормативно-законодательная база в области </w:t>
            </w:r>
            <w:proofErr w:type="spellStart"/>
            <w:r w:rsidRPr="007836D9">
              <w:rPr>
                <w:rFonts w:ascii="Times New Roman" w:hAnsi="Times New Roman" w:cs="Times New Roman"/>
              </w:rPr>
              <w:t>ПиЛЧС</w:t>
            </w:r>
            <w:proofErr w:type="spellEnd"/>
            <w:r w:rsidRPr="007836D9">
              <w:rPr>
                <w:rFonts w:ascii="Times New Roman" w:hAnsi="Times New Roman" w:cs="Times New Roman"/>
              </w:rPr>
              <w:t xml:space="preserve"> РК, международные соглашения.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8,9,10</w:t>
            </w:r>
          </w:p>
        </w:tc>
      </w:tr>
      <w:tr w:rsidR="007836D9" w:rsidRPr="007836D9" w:rsidTr="00E1387A"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</w:rPr>
              <w:t>Тема 10</w:t>
            </w:r>
            <w:r w:rsidRPr="007836D9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7836D9">
              <w:rPr>
                <w:rFonts w:ascii="Times New Roman" w:hAnsi="Times New Roman" w:cs="Times New Roman"/>
              </w:rPr>
              <w:t>Характеристика ЧС природного характера ЧС геологического, метеорологического, гидрологического и биологического  характера.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8,9,10</w:t>
            </w:r>
          </w:p>
        </w:tc>
      </w:tr>
      <w:tr w:rsidR="007836D9" w:rsidRPr="007836D9" w:rsidTr="00E1387A"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11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</w:rPr>
              <w:t xml:space="preserve">Тема 11. Основные способы и принципы защиты при ЧС природного характера. Объекты повышенной опасности. Мероприятия заблаговременного и экстренного характера. 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8,9,10</w:t>
            </w:r>
          </w:p>
        </w:tc>
      </w:tr>
      <w:tr w:rsidR="007836D9" w:rsidRPr="007836D9" w:rsidTr="00E1387A"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12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</w:rPr>
              <w:t>Тема 12Классификация  ЧС техногенного характера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8,9,10</w:t>
            </w:r>
          </w:p>
        </w:tc>
      </w:tr>
      <w:tr w:rsidR="007836D9" w:rsidRPr="007836D9" w:rsidTr="00E1387A"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13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</w:rPr>
              <w:t>Тема 13.  Инновационные методы прогнозирования ЧС П и</w:t>
            </w:r>
            <w:proofErr w:type="gramStart"/>
            <w:r w:rsidRPr="007836D9">
              <w:rPr>
                <w:rFonts w:ascii="Times New Roman" w:hAnsi="Times New Roman" w:cs="Times New Roman"/>
              </w:rPr>
              <w:t xml:space="preserve"> Т</w:t>
            </w:r>
            <w:proofErr w:type="gramEnd"/>
            <w:r w:rsidRPr="007836D9">
              <w:rPr>
                <w:rFonts w:ascii="Times New Roman" w:hAnsi="Times New Roman" w:cs="Times New Roman"/>
              </w:rPr>
              <w:t xml:space="preserve"> характера в РК.   Особенности, достоинства и недостатки  </w:t>
            </w:r>
            <w:proofErr w:type="spellStart"/>
            <w:r w:rsidRPr="007836D9">
              <w:rPr>
                <w:rFonts w:ascii="Times New Roman" w:hAnsi="Times New Roman" w:cs="Times New Roman"/>
              </w:rPr>
              <w:t>меодов</w:t>
            </w:r>
            <w:proofErr w:type="spellEnd"/>
            <w:r w:rsidRPr="007836D9">
              <w:rPr>
                <w:rFonts w:ascii="Times New Roman" w:hAnsi="Times New Roman" w:cs="Times New Roman"/>
              </w:rPr>
              <w:t xml:space="preserve"> прогноза.</w:t>
            </w:r>
          </w:p>
          <w:p w:rsidR="007836D9" w:rsidRPr="007836D9" w:rsidRDefault="007836D9" w:rsidP="007836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proofErr w:type="gramStart"/>
            <w:r w:rsidRPr="007836D9">
              <w:rPr>
                <w:rFonts w:ascii="Times New Roman" w:hAnsi="Times New Roman" w:cs="Times New Roman"/>
              </w:rPr>
              <w:t>Факторы</w:t>
            </w:r>
            <w:proofErr w:type="gramEnd"/>
            <w:r w:rsidRPr="007836D9">
              <w:rPr>
                <w:rFonts w:ascii="Times New Roman" w:hAnsi="Times New Roman" w:cs="Times New Roman"/>
              </w:rPr>
              <w:t xml:space="preserve"> влияющие на устойчивость работы объектов. Мероприятия </w:t>
            </w:r>
            <w:r w:rsidRPr="007836D9">
              <w:rPr>
                <w:rFonts w:ascii="Times New Roman" w:hAnsi="Times New Roman" w:cs="Times New Roman"/>
              </w:rPr>
              <w:lastRenderedPageBreak/>
              <w:t>по повышению устойчивости их функционирования.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lastRenderedPageBreak/>
              <w:t>1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8,9</w:t>
            </w:r>
          </w:p>
        </w:tc>
      </w:tr>
      <w:tr w:rsidR="007836D9" w:rsidRPr="007836D9" w:rsidTr="00E1387A"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lastRenderedPageBreak/>
              <w:t>14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</w:rPr>
              <w:t>Тема 14. Факторы,  влияющие на устойчивость работы объектов к воздействию ЧС П и</w:t>
            </w:r>
            <w:proofErr w:type="gramStart"/>
            <w:r w:rsidRPr="007836D9">
              <w:rPr>
                <w:rFonts w:ascii="Times New Roman" w:hAnsi="Times New Roman" w:cs="Times New Roman"/>
              </w:rPr>
              <w:t xml:space="preserve"> Т</w:t>
            </w:r>
            <w:proofErr w:type="gramEnd"/>
            <w:r w:rsidRPr="007836D9">
              <w:rPr>
                <w:rFonts w:ascii="Times New Roman" w:hAnsi="Times New Roman" w:cs="Times New Roman"/>
              </w:rPr>
              <w:t xml:space="preserve"> характера. Мероприятия по повышению устойчивости их функционирования.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8,10</w:t>
            </w:r>
          </w:p>
        </w:tc>
      </w:tr>
      <w:tr w:rsidR="007836D9" w:rsidRPr="007836D9" w:rsidTr="00E1387A">
        <w:tc>
          <w:tcPr>
            <w:tcW w:w="0" w:type="auto"/>
            <w:gridSpan w:val="2"/>
          </w:tcPr>
          <w:p w:rsidR="007836D9" w:rsidRPr="007836D9" w:rsidRDefault="007836D9" w:rsidP="007836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БАРЛЫҒ</w:t>
            </w:r>
            <w:proofErr w:type="gramStart"/>
            <w:r w:rsidRPr="007836D9">
              <w:rPr>
                <w:rFonts w:ascii="Times New Roman" w:hAnsi="Times New Roman" w:cs="Times New Roman"/>
                <w:sz w:val="24"/>
              </w:rPr>
              <w:t>Ы</w:t>
            </w:r>
            <w:proofErr w:type="gramEnd"/>
            <w:r w:rsidRPr="007836D9">
              <w:rPr>
                <w:rFonts w:ascii="Times New Roman" w:hAnsi="Times New Roman" w:cs="Times New Roman"/>
                <w:sz w:val="24"/>
              </w:rPr>
              <w:t xml:space="preserve"> / ИТОГО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15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7836D9" w:rsidRPr="007836D9" w:rsidTr="00E1387A">
        <w:tc>
          <w:tcPr>
            <w:tcW w:w="0" w:type="auto"/>
            <w:gridSpan w:val="4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836D9">
              <w:rPr>
                <w:rFonts w:ascii="Times New Roman" w:hAnsi="Times New Roman" w:cs="Times New Roman"/>
                <w:sz w:val="24"/>
              </w:rPr>
              <w:t>Практикалық</w:t>
            </w:r>
            <w:proofErr w:type="spellEnd"/>
            <w:r w:rsidRPr="007836D9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7836D9">
              <w:rPr>
                <w:rFonts w:ascii="Times New Roman" w:hAnsi="Times New Roman" w:cs="Times New Roman"/>
                <w:sz w:val="24"/>
              </w:rPr>
              <w:t>сабақтар</w:t>
            </w:r>
            <w:proofErr w:type="spellEnd"/>
            <w:r w:rsidRPr="007836D9">
              <w:rPr>
                <w:rFonts w:ascii="Times New Roman" w:hAnsi="Times New Roman" w:cs="Times New Roman"/>
                <w:sz w:val="24"/>
              </w:rPr>
              <w:t xml:space="preserve"> / Практические занятия</w:t>
            </w:r>
          </w:p>
        </w:tc>
      </w:tr>
      <w:tr w:rsidR="007836D9" w:rsidRPr="007836D9" w:rsidTr="00E1387A"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</w:rPr>
              <w:t>Тема 1. Расчет рассеивания вредного вещества в атмосфере от одиночного точечного источника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1-</w:t>
            </w:r>
            <w:r w:rsidRPr="007836D9">
              <w:rPr>
                <w:rFonts w:ascii="Times New Roman" w:hAnsi="Times New Roman" w:cs="Times New Roman"/>
                <w:sz w:val="24"/>
              </w:rPr>
              <w:t xml:space="preserve"> 9</w:t>
            </w:r>
          </w:p>
        </w:tc>
      </w:tr>
      <w:tr w:rsidR="007836D9" w:rsidRPr="007836D9" w:rsidTr="00E1387A"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</w:rPr>
              <w:t>Тема 2. Расчет расстояния от источника до границы санитарно-защитной зоны (СЗЗ)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3,4,</w:t>
            </w:r>
            <w:r w:rsidRPr="007836D9">
              <w:rPr>
                <w:rFonts w:ascii="Times New Roman" w:hAnsi="Times New Roman" w:cs="Times New Roman"/>
                <w:sz w:val="24"/>
              </w:rPr>
              <w:t xml:space="preserve"> 9</w:t>
            </w:r>
          </w:p>
        </w:tc>
      </w:tr>
      <w:tr w:rsidR="007836D9" w:rsidRPr="007836D9" w:rsidTr="00E1387A"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</w:rPr>
              <w:t>Тема 3. Определение категории опасности предприятия в зависимости от массы и видового состава вредных выбросов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1-</w:t>
            </w:r>
            <w:r w:rsidRPr="007836D9">
              <w:rPr>
                <w:rFonts w:ascii="Times New Roman" w:hAnsi="Times New Roman" w:cs="Times New Roman"/>
                <w:sz w:val="24"/>
              </w:rPr>
              <w:t xml:space="preserve"> 9</w:t>
            </w:r>
          </w:p>
        </w:tc>
      </w:tr>
      <w:tr w:rsidR="007836D9" w:rsidRPr="007836D9" w:rsidTr="00E1387A"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</w:rPr>
              <w:t xml:space="preserve">Тема 4. «Классификация чрезвычайных ситуаций». Методика оценки обстановки </w:t>
            </w:r>
            <w:proofErr w:type="gramStart"/>
            <w:r w:rsidRPr="007836D9">
              <w:rPr>
                <w:rFonts w:ascii="Times New Roman" w:hAnsi="Times New Roman" w:cs="Times New Roman"/>
              </w:rPr>
              <w:t>на</w:t>
            </w:r>
            <w:proofErr w:type="gramEnd"/>
            <w:r w:rsidRPr="007836D9">
              <w:rPr>
                <w:rFonts w:ascii="Times New Roman" w:hAnsi="Times New Roman" w:cs="Times New Roman"/>
              </w:rPr>
              <w:t xml:space="preserve"> ОХ при ЧС  и разработка мероприятий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1,2,3,4,5</w:t>
            </w:r>
          </w:p>
        </w:tc>
      </w:tr>
      <w:tr w:rsidR="007836D9" w:rsidRPr="007836D9" w:rsidTr="00E1387A"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</w:rPr>
              <w:t xml:space="preserve">Тема 5. Практическое задание ЧС техногенного характера и защита от них. Методика оценки обстановки </w:t>
            </w:r>
            <w:proofErr w:type="gramStart"/>
            <w:r w:rsidRPr="007836D9">
              <w:rPr>
                <w:rFonts w:ascii="Times New Roman" w:hAnsi="Times New Roman" w:cs="Times New Roman"/>
              </w:rPr>
              <w:t>на</w:t>
            </w:r>
            <w:proofErr w:type="gramEnd"/>
            <w:r w:rsidRPr="007836D9">
              <w:rPr>
                <w:rFonts w:ascii="Times New Roman" w:hAnsi="Times New Roman" w:cs="Times New Roman"/>
              </w:rPr>
              <w:t xml:space="preserve"> ОХ при ЧС и разработка мероприятий.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1-</w:t>
            </w:r>
            <w:r w:rsidRPr="007836D9">
              <w:rPr>
                <w:rFonts w:ascii="Times New Roman" w:hAnsi="Times New Roman" w:cs="Times New Roman"/>
                <w:sz w:val="24"/>
              </w:rPr>
              <w:t>д.л. 1</w:t>
            </w:r>
          </w:p>
        </w:tc>
      </w:tr>
      <w:tr w:rsidR="007836D9" w:rsidRPr="007836D9" w:rsidTr="00E1387A"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</w:rPr>
              <w:t xml:space="preserve">Тема 6. Решение  ситуационных  задача  по основам экологии безопасности жизнедеятельности при ЧС техногенного характера и выбор рациональных мероприятий по защите. Роль специалиста по </w:t>
            </w:r>
            <w:proofErr w:type="spellStart"/>
            <w:r w:rsidRPr="007836D9">
              <w:rPr>
                <w:rFonts w:ascii="Times New Roman" w:hAnsi="Times New Roman" w:cs="Times New Roman"/>
              </w:rPr>
              <w:t>безопаасности</w:t>
            </w:r>
            <w:proofErr w:type="spellEnd"/>
            <w:r w:rsidRPr="007836D9">
              <w:rPr>
                <w:rFonts w:ascii="Times New Roman" w:hAnsi="Times New Roman" w:cs="Times New Roman"/>
              </w:rPr>
              <w:t xml:space="preserve"> жизнедеятельности и защите ООС  при ликвидации и предупреждении последствий ЧС.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836D9">
              <w:rPr>
                <w:rFonts w:ascii="Times New Roman" w:hAnsi="Times New Roman" w:cs="Times New Roman"/>
                <w:sz w:val="24"/>
              </w:rPr>
              <w:t>д.л</w:t>
            </w:r>
            <w:proofErr w:type="spellEnd"/>
            <w:r w:rsidRPr="007836D9">
              <w:rPr>
                <w:rFonts w:ascii="Times New Roman" w:hAnsi="Times New Roman" w:cs="Times New Roman"/>
                <w:sz w:val="24"/>
              </w:rPr>
              <w:t>. 1</w:t>
            </w:r>
          </w:p>
        </w:tc>
      </w:tr>
      <w:tr w:rsidR="007836D9" w:rsidRPr="007836D9" w:rsidTr="00E1387A"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7836D9">
              <w:rPr>
                <w:rFonts w:ascii="Times New Roman" w:hAnsi="Times New Roman" w:cs="Times New Roman"/>
              </w:rPr>
              <w:t xml:space="preserve">Тема 7. Практическое задание «Классификации социальных </w:t>
            </w:r>
            <w:proofErr w:type="spellStart"/>
            <w:r w:rsidRPr="007836D9">
              <w:rPr>
                <w:rFonts w:ascii="Times New Roman" w:hAnsi="Times New Roman" w:cs="Times New Roman"/>
              </w:rPr>
              <w:t>опасностей»</w:t>
            </w:r>
            <w:proofErr w:type="gramStart"/>
            <w:r w:rsidRPr="007836D9">
              <w:rPr>
                <w:rFonts w:ascii="Times New Roman" w:hAnsi="Times New Roman" w:cs="Times New Roman"/>
              </w:rPr>
              <w:t>.М</w:t>
            </w:r>
            <w:proofErr w:type="gramEnd"/>
            <w:r w:rsidRPr="007836D9">
              <w:rPr>
                <w:rFonts w:ascii="Times New Roman" w:hAnsi="Times New Roman" w:cs="Times New Roman"/>
              </w:rPr>
              <w:t>етодика</w:t>
            </w:r>
            <w:proofErr w:type="spellEnd"/>
            <w:r w:rsidRPr="007836D9">
              <w:rPr>
                <w:rFonts w:ascii="Times New Roman" w:hAnsi="Times New Roman" w:cs="Times New Roman"/>
              </w:rPr>
              <w:t xml:space="preserve"> анализа ЧС социального характера».  Роль специалиста по </w:t>
            </w:r>
            <w:proofErr w:type="spellStart"/>
            <w:r w:rsidRPr="007836D9">
              <w:rPr>
                <w:rFonts w:ascii="Times New Roman" w:hAnsi="Times New Roman" w:cs="Times New Roman"/>
              </w:rPr>
              <w:t>безопаасности</w:t>
            </w:r>
            <w:proofErr w:type="spellEnd"/>
            <w:r w:rsidRPr="007836D9">
              <w:rPr>
                <w:rFonts w:ascii="Times New Roman" w:hAnsi="Times New Roman" w:cs="Times New Roman"/>
              </w:rPr>
              <w:t xml:space="preserve"> жизнедеятельности и защите ООС  при ликвидации и предупреждении последствий ЧС </w:t>
            </w:r>
          </w:p>
          <w:p w:rsidR="007836D9" w:rsidRPr="007836D9" w:rsidRDefault="007836D9" w:rsidP="007836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836D9">
              <w:rPr>
                <w:rFonts w:ascii="Times New Roman" w:hAnsi="Times New Roman" w:cs="Times New Roman"/>
                <w:sz w:val="24"/>
              </w:rPr>
              <w:t>д.л</w:t>
            </w:r>
            <w:proofErr w:type="spellEnd"/>
            <w:r w:rsidRPr="007836D9">
              <w:rPr>
                <w:rFonts w:ascii="Times New Roman" w:hAnsi="Times New Roman" w:cs="Times New Roman"/>
                <w:sz w:val="24"/>
              </w:rPr>
              <w:t>. 1</w:t>
            </w:r>
          </w:p>
        </w:tc>
      </w:tr>
      <w:tr w:rsidR="007836D9" w:rsidRPr="007836D9" w:rsidTr="00E1387A">
        <w:tc>
          <w:tcPr>
            <w:tcW w:w="0" w:type="auto"/>
            <w:gridSpan w:val="2"/>
          </w:tcPr>
          <w:p w:rsidR="007836D9" w:rsidRPr="007836D9" w:rsidRDefault="007836D9" w:rsidP="007836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b/>
                <w:sz w:val="24"/>
              </w:rPr>
              <w:t>БАРЛЫҒ</w:t>
            </w:r>
            <w:proofErr w:type="gramStart"/>
            <w:r w:rsidRPr="007836D9">
              <w:rPr>
                <w:rFonts w:ascii="Times New Roman" w:hAnsi="Times New Roman" w:cs="Times New Roman"/>
                <w:b/>
                <w:sz w:val="24"/>
              </w:rPr>
              <w:t>Ы</w:t>
            </w:r>
            <w:proofErr w:type="gramEnd"/>
            <w:r w:rsidRPr="007836D9">
              <w:rPr>
                <w:rFonts w:ascii="Times New Roman" w:hAnsi="Times New Roman" w:cs="Times New Roman"/>
                <w:b/>
                <w:sz w:val="24"/>
              </w:rPr>
              <w:t xml:space="preserve"> / ИТОГО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30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7836D9" w:rsidRPr="007836D9" w:rsidRDefault="007836D9" w:rsidP="007836D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7836D9" w:rsidRPr="007836D9" w:rsidRDefault="007836D9" w:rsidP="007836D9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 w:rsidRPr="007836D9">
        <w:rPr>
          <w:rFonts w:ascii="Times New Roman" w:hAnsi="Times New Roman" w:cs="Times New Roman"/>
          <w:b/>
          <w:sz w:val="24"/>
        </w:rPr>
        <w:t>2.2 Задания для самостоятельной работы обучающегося (СРО)</w:t>
      </w:r>
    </w:p>
    <w:p w:rsidR="007836D9" w:rsidRPr="007836D9" w:rsidRDefault="007836D9" w:rsidP="007836D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977"/>
        <w:gridCol w:w="2198"/>
        <w:gridCol w:w="1257"/>
        <w:gridCol w:w="1390"/>
        <w:gridCol w:w="1581"/>
        <w:gridCol w:w="1285"/>
      </w:tblGrid>
      <w:tr w:rsidR="007836D9" w:rsidRPr="007836D9" w:rsidTr="00E1387A">
        <w:trPr>
          <w:trHeight w:val="1229"/>
          <w:tblHeader/>
        </w:trPr>
        <w:tc>
          <w:tcPr>
            <w:tcW w:w="1020" w:type="pct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Тема</w:t>
            </w:r>
          </w:p>
        </w:tc>
        <w:tc>
          <w:tcPr>
            <w:tcW w:w="1134" w:type="pct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Содержание задания</w:t>
            </w:r>
          </w:p>
        </w:tc>
        <w:tc>
          <w:tcPr>
            <w:tcW w:w="648" w:type="pct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Форма контроля</w:t>
            </w:r>
          </w:p>
        </w:tc>
        <w:tc>
          <w:tcPr>
            <w:tcW w:w="717" w:type="pct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Срок сдачи, неделя</w:t>
            </w:r>
          </w:p>
        </w:tc>
        <w:tc>
          <w:tcPr>
            <w:tcW w:w="816" w:type="pct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Трудоемкость в часах</w:t>
            </w:r>
          </w:p>
        </w:tc>
        <w:tc>
          <w:tcPr>
            <w:tcW w:w="663" w:type="pct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Ссылка на литературу</w:t>
            </w:r>
          </w:p>
        </w:tc>
      </w:tr>
      <w:tr w:rsidR="007836D9" w:rsidRPr="007836D9" w:rsidTr="00E1387A">
        <w:trPr>
          <w:trHeight w:val="1664"/>
        </w:trPr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</w:rPr>
              <w:t xml:space="preserve">Тема 1.Изучение гл.7 </w:t>
            </w:r>
            <w:proofErr w:type="gramStart"/>
            <w:r w:rsidRPr="007836D9">
              <w:rPr>
                <w:rFonts w:ascii="Times New Roman" w:hAnsi="Times New Roman" w:cs="Times New Roman"/>
              </w:rPr>
              <w:t>ЭК</w:t>
            </w:r>
            <w:proofErr w:type="gramEnd"/>
            <w:r w:rsidRPr="007836D9">
              <w:rPr>
                <w:rFonts w:ascii="Times New Roman" w:hAnsi="Times New Roman" w:cs="Times New Roman"/>
              </w:rPr>
              <w:t xml:space="preserve"> РК. Экологическая экспертиза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</w:rPr>
              <w:t xml:space="preserve">Познакомиться с </w:t>
            </w:r>
            <w:proofErr w:type="spellStart"/>
            <w:proofErr w:type="gramStart"/>
            <w:r w:rsidRPr="007836D9">
              <w:rPr>
                <w:rFonts w:ascii="Times New Roman" w:hAnsi="Times New Roman" w:cs="Times New Roman"/>
              </w:rPr>
              <w:t>законода</w:t>
            </w:r>
            <w:proofErr w:type="spellEnd"/>
            <w:r w:rsidRPr="007836D9">
              <w:rPr>
                <w:rFonts w:ascii="Times New Roman" w:hAnsi="Times New Roman" w:cs="Times New Roman"/>
              </w:rPr>
              <w:t>-тельной</w:t>
            </w:r>
            <w:proofErr w:type="gramEnd"/>
            <w:r w:rsidRPr="007836D9">
              <w:rPr>
                <w:rFonts w:ascii="Times New Roman" w:hAnsi="Times New Roman" w:cs="Times New Roman"/>
              </w:rPr>
              <w:t xml:space="preserve"> базой по охране и защите окружающей среды, обеспечения БЖ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</w:rPr>
              <w:t>Составление конспекта, эссе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1,2.3,8,9,11</w:t>
            </w:r>
          </w:p>
        </w:tc>
      </w:tr>
      <w:tr w:rsidR="007836D9" w:rsidRPr="007836D9" w:rsidTr="00E1387A"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</w:rPr>
              <w:t xml:space="preserve">Тема 2. Изучение гл. 12 </w:t>
            </w:r>
            <w:proofErr w:type="gramStart"/>
            <w:r w:rsidRPr="007836D9">
              <w:rPr>
                <w:rFonts w:ascii="Times New Roman" w:hAnsi="Times New Roman" w:cs="Times New Roman"/>
              </w:rPr>
              <w:t>ЭК</w:t>
            </w:r>
            <w:proofErr w:type="gramEnd"/>
            <w:r w:rsidRPr="007836D9">
              <w:rPr>
                <w:rFonts w:ascii="Times New Roman" w:hAnsi="Times New Roman" w:cs="Times New Roman"/>
              </w:rPr>
              <w:t xml:space="preserve"> РК Государственный контроль в области охраны </w:t>
            </w:r>
            <w:r w:rsidRPr="007836D9">
              <w:rPr>
                <w:rFonts w:ascii="Times New Roman" w:hAnsi="Times New Roman" w:cs="Times New Roman"/>
              </w:rPr>
              <w:lastRenderedPageBreak/>
              <w:t>окружающей среды, охраны, воспроизводства и использования природных ресурсов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</w:rPr>
              <w:lastRenderedPageBreak/>
              <w:t xml:space="preserve">Познакомиться с законодательной базой по охране и защите окружающей среды, обеспечения </w:t>
            </w:r>
            <w:r w:rsidRPr="007836D9">
              <w:rPr>
                <w:rFonts w:ascii="Times New Roman" w:hAnsi="Times New Roman" w:cs="Times New Roman"/>
              </w:rPr>
              <w:lastRenderedPageBreak/>
              <w:t>БЖ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lastRenderedPageBreak/>
              <w:t>письменная работа, рубежный контроль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0" w:type="auto"/>
          </w:tcPr>
          <w:p w:rsidR="007836D9" w:rsidRPr="007836D9" w:rsidRDefault="007836D9" w:rsidP="007836D9">
            <w:r w:rsidRPr="007836D9">
              <w:t>1,2.3,8,9,11</w:t>
            </w:r>
          </w:p>
        </w:tc>
      </w:tr>
      <w:tr w:rsidR="007836D9" w:rsidRPr="007836D9" w:rsidTr="00E1387A"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</w:rPr>
              <w:lastRenderedPageBreak/>
              <w:t xml:space="preserve">Тема 3. Изучение гл. 16 </w:t>
            </w:r>
            <w:proofErr w:type="gramStart"/>
            <w:r w:rsidRPr="007836D9">
              <w:rPr>
                <w:rFonts w:ascii="Times New Roman" w:hAnsi="Times New Roman" w:cs="Times New Roman"/>
              </w:rPr>
              <w:t>ЭК</w:t>
            </w:r>
            <w:proofErr w:type="gramEnd"/>
            <w:r w:rsidRPr="007836D9">
              <w:rPr>
                <w:rFonts w:ascii="Times New Roman" w:hAnsi="Times New Roman" w:cs="Times New Roman"/>
              </w:rPr>
              <w:t xml:space="preserve"> РК Мониторинг окружающей среды и природных ресурсов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</w:rPr>
              <w:t>Познакомиться с законодательной базой по охране и защите окружающей среды, обеспечения БЖ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письменная работа, рубежный контроль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0" w:type="auto"/>
          </w:tcPr>
          <w:p w:rsidR="007836D9" w:rsidRPr="007836D9" w:rsidRDefault="007836D9" w:rsidP="007836D9">
            <w:r w:rsidRPr="007836D9">
              <w:t>1,2.3,8,9,11</w:t>
            </w:r>
          </w:p>
        </w:tc>
      </w:tr>
      <w:tr w:rsidR="007836D9" w:rsidRPr="007836D9" w:rsidTr="00E1387A"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</w:rPr>
              <w:t xml:space="preserve">Тема 4. Изучение гл.31 </w:t>
            </w:r>
            <w:proofErr w:type="gramStart"/>
            <w:r w:rsidRPr="007836D9">
              <w:rPr>
                <w:rFonts w:ascii="Times New Roman" w:hAnsi="Times New Roman" w:cs="Times New Roman"/>
              </w:rPr>
              <w:t>ЭК</w:t>
            </w:r>
            <w:proofErr w:type="gramEnd"/>
            <w:r w:rsidRPr="007836D9">
              <w:rPr>
                <w:rFonts w:ascii="Times New Roman" w:hAnsi="Times New Roman" w:cs="Times New Roman"/>
              </w:rPr>
              <w:t xml:space="preserve"> РК Экологические требования при использовании земель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</w:rPr>
              <w:t>Познакомиться с законодательной базой по охране и защите окружающей среды, обеспечения БЖ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письменная работа, рубежный контроль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0" w:type="auto"/>
          </w:tcPr>
          <w:p w:rsidR="007836D9" w:rsidRPr="007836D9" w:rsidRDefault="007836D9" w:rsidP="007836D9">
            <w:r w:rsidRPr="007836D9">
              <w:t>1,2.3,8,9,11</w:t>
            </w:r>
          </w:p>
        </w:tc>
      </w:tr>
      <w:tr w:rsidR="007836D9" w:rsidRPr="007836D9" w:rsidTr="00E1387A"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</w:rPr>
              <w:t xml:space="preserve">Тема5. Изучение гл.42 </w:t>
            </w:r>
            <w:proofErr w:type="gramStart"/>
            <w:r w:rsidRPr="007836D9">
              <w:rPr>
                <w:rFonts w:ascii="Times New Roman" w:hAnsi="Times New Roman" w:cs="Times New Roman"/>
              </w:rPr>
              <w:t>ЭК</w:t>
            </w:r>
            <w:proofErr w:type="gramEnd"/>
            <w:r w:rsidRPr="007836D9">
              <w:rPr>
                <w:rFonts w:ascii="Times New Roman" w:hAnsi="Times New Roman" w:cs="Times New Roman"/>
              </w:rPr>
              <w:t xml:space="preserve"> РК Экологические требования при обращении с отходами производства и потребления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</w:rPr>
              <w:t>Познакомиться с законодательной базой по охране и защите окружающей среды, обеспечения БЖ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письменная работа, рубежный контроль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0" w:type="auto"/>
          </w:tcPr>
          <w:p w:rsidR="007836D9" w:rsidRPr="007836D9" w:rsidRDefault="007836D9" w:rsidP="007836D9">
            <w:r w:rsidRPr="007836D9">
              <w:t>1,2.3,8,9,11</w:t>
            </w:r>
          </w:p>
        </w:tc>
      </w:tr>
      <w:tr w:rsidR="007836D9" w:rsidRPr="007836D9" w:rsidTr="00E1387A"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Тема 6. Изучение Закона</w:t>
            </w:r>
            <w:proofErr w:type="gramStart"/>
            <w:r w:rsidRPr="007836D9">
              <w:rPr>
                <w:rFonts w:ascii="Times New Roman" w:hAnsi="Times New Roman" w:cs="Times New Roman"/>
                <w:sz w:val="24"/>
              </w:rPr>
              <w:t xml:space="preserve"> О</w:t>
            </w:r>
            <w:proofErr w:type="gramEnd"/>
            <w:r w:rsidRPr="007836D9">
              <w:rPr>
                <w:rFonts w:ascii="Times New Roman" w:hAnsi="Times New Roman" w:cs="Times New Roman"/>
                <w:sz w:val="24"/>
              </w:rPr>
              <w:t xml:space="preserve"> ГЗ РК Требования к противопожарным подразделениям РК при ликвидации ЧС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Изучение и анализ нормативной документации в области предупреждения и ликвидации ЧС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письменная работа, рубежный контроль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12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13</w:t>
            </w:r>
          </w:p>
        </w:tc>
        <w:tc>
          <w:tcPr>
            <w:tcW w:w="0" w:type="auto"/>
          </w:tcPr>
          <w:p w:rsidR="007836D9" w:rsidRPr="007836D9" w:rsidRDefault="007836D9" w:rsidP="007836D9">
            <w:r w:rsidRPr="007836D9">
              <w:t>1,2.3,8,9,11</w:t>
            </w:r>
          </w:p>
        </w:tc>
      </w:tr>
      <w:tr w:rsidR="007836D9" w:rsidRPr="007836D9" w:rsidTr="00E1387A"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Тема 7. Изучение Закона</w:t>
            </w:r>
            <w:proofErr w:type="gramStart"/>
            <w:r w:rsidRPr="007836D9">
              <w:rPr>
                <w:rFonts w:ascii="Times New Roman" w:hAnsi="Times New Roman" w:cs="Times New Roman"/>
                <w:sz w:val="24"/>
              </w:rPr>
              <w:t xml:space="preserve"> О</w:t>
            </w:r>
            <w:proofErr w:type="gramEnd"/>
            <w:r w:rsidRPr="007836D9">
              <w:rPr>
                <w:rFonts w:ascii="Times New Roman" w:hAnsi="Times New Roman" w:cs="Times New Roman"/>
                <w:sz w:val="24"/>
              </w:rPr>
              <w:t xml:space="preserve"> ГЗ РК Требования к аварийно-спасательным службам,  подразделениям РК при ликвидации ЧС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Изучение и анализ нормативной документации в области предупреждения и ликвидации ЧС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письменная работа, рубежный контроль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14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12</w:t>
            </w:r>
          </w:p>
        </w:tc>
        <w:tc>
          <w:tcPr>
            <w:tcW w:w="0" w:type="auto"/>
          </w:tcPr>
          <w:p w:rsidR="007836D9" w:rsidRPr="007836D9" w:rsidRDefault="007836D9" w:rsidP="007836D9">
            <w:r w:rsidRPr="007836D9">
              <w:t>1,2.3,8,9,11</w:t>
            </w:r>
          </w:p>
        </w:tc>
      </w:tr>
      <w:tr w:rsidR="007836D9" w:rsidRPr="007836D9" w:rsidTr="00E1387A"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итого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836D9">
              <w:rPr>
                <w:rFonts w:ascii="Times New Roman" w:hAnsi="Times New Roman" w:cs="Times New Roman"/>
                <w:sz w:val="24"/>
              </w:rPr>
              <w:t>75</w:t>
            </w:r>
          </w:p>
        </w:tc>
        <w:tc>
          <w:tcPr>
            <w:tcW w:w="0" w:type="auto"/>
          </w:tcPr>
          <w:p w:rsidR="007836D9" w:rsidRPr="007836D9" w:rsidRDefault="007836D9" w:rsidP="00783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7836D9" w:rsidRPr="007836D9" w:rsidRDefault="007836D9" w:rsidP="007836D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AA5191" w:rsidRDefault="00AA5191" w:rsidP="007836D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836D9" w:rsidRPr="007836D9" w:rsidRDefault="007836D9" w:rsidP="007836D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  <w:r w:rsidRPr="007836D9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 xml:space="preserve">2.3 График сдачи заданий по дисциплине </w:t>
      </w:r>
    </w:p>
    <w:p w:rsidR="007836D9" w:rsidRPr="007836D9" w:rsidRDefault="007836D9" w:rsidP="007836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98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0"/>
        <w:gridCol w:w="17"/>
        <w:gridCol w:w="350"/>
        <w:gridCol w:w="18"/>
        <w:gridCol w:w="351"/>
        <w:gridCol w:w="18"/>
        <w:gridCol w:w="351"/>
        <w:gridCol w:w="17"/>
        <w:gridCol w:w="352"/>
        <w:gridCol w:w="17"/>
        <w:gridCol w:w="352"/>
        <w:gridCol w:w="16"/>
        <w:gridCol w:w="353"/>
        <w:gridCol w:w="16"/>
        <w:gridCol w:w="353"/>
        <w:gridCol w:w="15"/>
        <w:gridCol w:w="354"/>
        <w:gridCol w:w="15"/>
        <w:gridCol w:w="354"/>
        <w:gridCol w:w="14"/>
        <w:gridCol w:w="355"/>
        <w:gridCol w:w="14"/>
        <w:gridCol w:w="360"/>
        <w:gridCol w:w="8"/>
        <w:gridCol w:w="369"/>
        <w:gridCol w:w="369"/>
        <w:gridCol w:w="369"/>
        <w:gridCol w:w="372"/>
      </w:tblGrid>
      <w:tr w:rsidR="007836D9" w:rsidRPr="007836D9" w:rsidTr="00E1387A">
        <w:tc>
          <w:tcPr>
            <w:tcW w:w="4260" w:type="dxa"/>
            <w:vMerge w:val="restart"/>
            <w:shd w:val="clear" w:color="auto" w:fill="auto"/>
            <w:noWrap/>
            <w:tcMar>
              <w:left w:w="28" w:type="dxa"/>
              <w:right w:w="28" w:type="dxa"/>
            </w:tcMar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Вид задания</w:t>
            </w:r>
          </w:p>
        </w:tc>
        <w:tc>
          <w:tcPr>
            <w:tcW w:w="5549" w:type="dxa"/>
            <w:gridSpan w:val="27"/>
            <w:shd w:val="clear" w:color="auto" w:fill="auto"/>
            <w:noWrap/>
            <w:tcMar>
              <w:left w:w="28" w:type="dxa"/>
              <w:right w:w="28" w:type="dxa"/>
            </w:tcMar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Академический период обучения, неделя</w:t>
            </w:r>
          </w:p>
        </w:tc>
      </w:tr>
      <w:tr w:rsidR="007836D9" w:rsidRPr="007836D9" w:rsidTr="00E1387A">
        <w:tc>
          <w:tcPr>
            <w:tcW w:w="4260" w:type="dxa"/>
            <w:vMerge/>
            <w:shd w:val="clear" w:color="auto" w:fill="auto"/>
            <w:noWrap/>
            <w:tcMar>
              <w:left w:w="28" w:type="dxa"/>
              <w:right w:w="28" w:type="dxa"/>
            </w:tcMar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74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7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72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7836D9" w:rsidRPr="007836D9" w:rsidTr="00E1387A">
        <w:tc>
          <w:tcPr>
            <w:tcW w:w="9809" w:type="dxa"/>
            <w:gridSpan w:val="28"/>
            <w:shd w:val="clear" w:color="auto" w:fill="auto"/>
            <w:noWrap/>
            <w:tcMar>
              <w:left w:w="28" w:type="dxa"/>
              <w:right w:w="28" w:type="dxa"/>
            </w:tcMar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k-KZ"/>
              </w:rPr>
            </w:pPr>
            <w:r w:rsidRPr="007836D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Знание </w:t>
            </w:r>
          </w:p>
        </w:tc>
      </w:tr>
      <w:tr w:rsidR="007836D9" w:rsidRPr="007836D9" w:rsidTr="00E1387A">
        <w:tc>
          <w:tcPr>
            <w:tcW w:w="4260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7836D9" w:rsidRPr="007836D9" w:rsidRDefault="007836D9" w:rsidP="007836D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Посещаемость</w:t>
            </w:r>
          </w:p>
        </w:tc>
        <w:tc>
          <w:tcPr>
            <w:tcW w:w="36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4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2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7836D9" w:rsidRPr="007836D9" w:rsidTr="00E1387A">
        <w:tc>
          <w:tcPr>
            <w:tcW w:w="4260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7836D9" w:rsidRPr="007836D9" w:rsidRDefault="007836D9" w:rsidP="007836D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Конспекты лекций и дополнительных вопросов</w:t>
            </w:r>
          </w:p>
        </w:tc>
        <w:tc>
          <w:tcPr>
            <w:tcW w:w="36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4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7836D9" w:rsidRPr="007836D9" w:rsidTr="00E1387A">
        <w:tc>
          <w:tcPr>
            <w:tcW w:w="4260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7836D9" w:rsidRPr="007836D9" w:rsidRDefault="007836D9" w:rsidP="007836D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Устный опрос </w:t>
            </w:r>
          </w:p>
        </w:tc>
        <w:tc>
          <w:tcPr>
            <w:tcW w:w="36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4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2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836D9" w:rsidRPr="007836D9" w:rsidTr="00E1387A">
        <w:tc>
          <w:tcPr>
            <w:tcW w:w="4260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7836D9" w:rsidRPr="007836D9" w:rsidRDefault="007836D9" w:rsidP="007836D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Рубежное тестирование</w:t>
            </w:r>
          </w:p>
        </w:tc>
        <w:tc>
          <w:tcPr>
            <w:tcW w:w="36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4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7836D9" w:rsidRPr="007836D9" w:rsidTr="00E1387A">
        <w:tc>
          <w:tcPr>
            <w:tcW w:w="9809" w:type="dxa"/>
            <w:gridSpan w:val="28"/>
            <w:shd w:val="clear" w:color="auto" w:fill="auto"/>
            <w:noWrap/>
            <w:tcMar>
              <w:left w:w="28" w:type="dxa"/>
              <w:right w:w="28" w:type="dxa"/>
            </w:tcMar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Понимание</w:t>
            </w:r>
          </w:p>
        </w:tc>
      </w:tr>
      <w:tr w:rsidR="007836D9" w:rsidRPr="007836D9" w:rsidTr="00E1387A">
        <w:tc>
          <w:tcPr>
            <w:tcW w:w="4260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 с преподавателем или эссе</w:t>
            </w:r>
          </w:p>
        </w:tc>
        <w:tc>
          <w:tcPr>
            <w:tcW w:w="36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4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2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836D9" w:rsidRPr="007836D9" w:rsidTr="00E1387A">
        <w:tc>
          <w:tcPr>
            <w:tcW w:w="4260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Выступление с докладом перед группой</w:t>
            </w:r>
          </w:p>
        </w:tc>
        <w:tc>
          <w:tcPr>
            <w:tcW w:w="36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4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2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836D9" w:rsidRPr="007836D9" w:rsidTr="00E1387A">
        <w:tc>
          <w:tcPr>
            <w:tcW w:w="4260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Взаимопроверка знания теоретического материала</w:t>
            </w:r>
          </w:p>
        </w:tc>
        <w:tc>
          <w:tcPr>
            <w:tcW w:w="36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4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2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836D9" w:rsidRPr="007836D9" w:rsidTr="00E1387A">
        <w:tc>
          <w:tcPr>
            <w:tcW w:w="9809" w:type="dxa"/>
            <w:gridSpan w:val="28"/>
            <w:shd w:val="clear" w:color="auto" w:fill="auto"/>
            <w:noWrap/>
            <w:tcMar>
              <w:left w:w="28" w:type="dxa"/>
              <w:right w:w="28" w:type="dxa"/>
            </w:tcMar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Применение </w:t>
            </w:r>
          </w:p>
        </w:tc>
      </w:tr>
      <w:tr w:rsidR="007836D9" w:rsidRPr="007836D9" w:rsidTr="00E1387A">
        <w:tc>
          <w:tcPr>
            <w:tcW w:w="4260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и защита практических работ</w:t>
            </w:r>
          </w:p>
        </w:tc>
        <w:tc>
          <w:tcPr>
            <w:tcW w:w="36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4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2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7836D9" w:rsidRPr="007836D9" w:rsidTr="00E1387A">
        <w:tc>
          <w:tcPr>
            <w:tcW w:w="4260" w:type="dxa"/>
            <w:shd w:val="clear" w:color="auto" w:fill="auto"/>
            <w:noWrap/>
            <w:tcMar>
              <w:left w:w="28" w:type="dxa"/>
              <w:right w:w="28" w:type="dxa"/>
            </w:tcMar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Рубежная контрольная работа</w:t>
            </w:r>
          </w:p>
        </w:tc>
        <w:tc>
          <w:tcPr>
            <w:tcW w:w="36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4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7836D9" w:rsidRPr="007836D9" w:rsidTr="00E1387A">
        <w:tc>
          <w:tcPr>
            <w:tcW w:w="9809" w:type="dxa"/>
            <w:gridSpan w:val="28"/>
            <w:shd w:val="clear" w:color="auto" w:fill="auto"/>
            <w:noWrap/>
            <w:tcMar>
              <w:left w:w="28" w:type="dxa"/>
              <w:right w:w="28" w:type="dxa"/>
            </w:tcMar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k-KZ"/>
              </w:rPr>
            </w:pPr>
            <w:r w:rsidRPr="007836D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Анализ </w:t>
            </w:r>
          </w:p>
        </w:tc>
      </w:tr>
      <w:tr w:rsidR="007836D9" w:rsidRPr="007836D9" w:rsidTr="00E1387A">
        <w:tc>
          <w:tcPr>
            <w:tcW w:w="427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</w:tcPr>
          <w:p w:rsidR="007836D9" w:rsidRPr="007836D9" w:rsidRDefault="007836D9" w:rsidP="007836D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НИРС (индивидуального задания)</w:t>
            </w:r>
          </w:p>
        </w:tc>
        <w:tc>
          <w:tcPr>
            <w:tcW w:w="368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2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836D9" w:rsidRPr="007836D9" w:rsidTr="00E1387A">
        <w:tc>
          <w:tcPr>
            <w:tcW w:w="4277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</w:tcPr>
          <w:p w:rsidR="007836D9" w:rsidRPr="007836D9" w:rsidRDefault="007836D9" w:rsidP="007836D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Реферат</w:t>
            </w:r>
          </w:p>
        </w:tc>
        <w:tc>
          <w:tcPr>
            <w:tcW w:w="368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" w:type="dxa"/>
            <w:gridSpan w:val="2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2" w:type="dxa"/>
            <w:shd w:val="clear" w:color="auto" w:fill="auto"/>
            <w:noWrap/>
            <w:tcMar>
              <w:left w:w="28" w:type="dxa"/>
              <w:right w:w="2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7836D9" w:rsidRPr="007836D9" w:rsidRDefault="007836D9" w:rsidP="007836D9">
      <w:pPr>
        <w:widowControl w:val="0"/>
        <w:shd w:val="clear" w:color="auto" w:fill="FFFFFF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836D9" w:rsidRPr="007836D9" w:rsidRDefault="007836D9" w:rsidP="007836D9">
      <w:pPr>
        <w:widowControl w:val="0"/>
        <w:shd w:val="clear" w:color="auto" w:fill="FFFFFF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836D9">
        <w:rPr>
          <w:rFonts w:ascii="Times New Roman" w:eastAsia="Times New Roman" w:hAnsi="Times New Roman" w:cs="Times New Roman"/>
          <w:sz w:val="24"/>
          <w:szCs w:val="24"/>
        </w:rPr>
        <w:t xml:space="preserve">При модульно-блочной системе организации учебного процесса 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61"/>
        <w:gridCol w:w="691"/>
        <w:gridCol w:w="691"/>
        <w:gridCol w:w="691"/>
        <w:gridCol w:w="691"/>
        <w:gridCol w:w="691"/>
        <w:gridCol w:w="691"/>
        <w:gridCol w:w="691"/>
        <w:gridCol w:w="691"/>
      </w:tblGrid>
      <w:tr w:rsidR="007836D9" w:rsidRPr="007836D9" w:rsidTr="00E1387A">
        <w:trPr>
          <w:trHeight w:val="274"/>
        </w:trPr>
        <w:tc>
          <w:tcPr>
            <w:tcW w:w="4361" w:type="dxa"/>
            <w:vMerge w:val="restart"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Вид задания</w:t>
            </w:r>
          </w:p>
        </w:tc>
        <w:tc>
          <w:tcPr>
            <w:tcW w:w="5528" w:type="dxa"/>
            <w:gridSpan w:val="8"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Академический период обучения, неделя</w:t>
            </w:r>
          </w:p>
        </w:tc>
      </w:tr>
      <w:tr w:rsidR="007836D9" w:rsidRPr="007836D9" w:rsidTr="00E1387A">
        <w:trPr>
          <w:trHeight w:val="289"/>
        </w:trPr>
        <w:tc>
          <w:tcPr>
            <w:tcW w:w="4361" w:type="dxa"/>
            <w:vMerge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1" w:type="dxa"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1" w:type="dxa"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91" w:type="dxa"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91" w:type="dxa"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91" w:type="dxa"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91" w:type="dxa"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91" w:type="dxa"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7836D9" w:rsidRPr="007836D9" w:rsidTr="00E1387A">
        <w:trPr>
          <w:trHeight w:val="274"/>
        </w:trPr>
        <w:tc>
          <w:tcPr>
            <w:tcW w:w="9889" w:type="dxa"/>
            <w:gridSpan w:val="9"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k-KZ"/>
              </w:rPr>
            </w:pPr>
            <w:r w:rsidRPr="007836D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Знание </w:t>
            </w:r>
          </w:p>
        </w:tc>
      </w:tr>
      <w:tr w:rsidR="007836D9" w:rsidRPr="007836D9" w:rsidTr="00E1387A">
        <w:trPr>
          <w:trHeight w:val="274"/>
        </w:trPr>
        <w:tc>
          <w:tcPr>
            <w:tcW w:w="4361" w:type="dxa"/>
            <w:shd w:val="clear" w:color="auto" w:fill="auto"/>
          </w:tcPr>
          <w:p w:rsidR="007836D9" w:rsidRPr="007836D9" w:rsidRDefault="007836D9" w:rsidP="007836D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Посещаемость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7836D9" w:rsidRPr="007836D9" w:rsidTr="00E1387A">
        <w:trPr>
          <w:trHeight w:val="274"/>
        </w:trPr>
        <w:tc>
          <w:tcPr>
            <w:tcW w:w="4361" w:type="dxa"/>
            <w:shd w:val="clear" w:color="auto" w:fill="auto"/>
          </w:tcPr>
          <w:p w:rsidR="007836D9" w:rsidRPr="007836D9" w:rsidRDefault="007836D9" w:rsidP="007836D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Конспекты лекций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7836D9" w:rsidRPr="007836D9" w:rsidTr="00E1387A">
        <w:trPr>
          <w:trHeight w:val="274"/>
        </w:trPr>
        <w:tc>
          <w:tcPr>
            <w:tcW w:w="4361" w:type="dxa"/>
            <w:shd w:val="clear" w:color="auto" w:fill="auto"/>
          </w:tcPr>
          <w:p w:rsidR="007836D9" w:rsidRPr="007836D9" w:rsidRDefault="007836D9" w:rsidP="007836D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Устный опрос 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7836D9" w:rsidRPr="007836D9" w:rsidTr="00E1387A">
        <w:trPr>
          <w:trHeight w:val="274"/>
        </w:trPr>
        <w:tc>
          <w:tcPr>
            <w:tcW w:w="4361" w:type="dxa"/>
            <w:shd w:val="clear" w:color="auto" w:fill="auto"/>
          </w:tcPr>
          <w:p w:rsidR="007836D9" w:rsidRPr="007836D9" w:rsidRDefault="007836D9" w:rsidP="007836D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Рубежное тестирование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7836D9" w:rsidRPr="007836D9" w:rsidTr="00E1387A">
        <w:trPr>
          <w:trHeight w:val="274"/>
        </w:trPr>
        <w:tc>
          <w:tcPr>
            <w:tcW w:w="9889" w:type="dxa"/>
            <w:gridSpan w:val="9"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Понимание</w:t>
            </w:r>
          </w:p>
        </w:tc>
      </w:tr>
      <w:tr w:rsidR="007836D9" w:rsidRPr="007836D9" w:rsidTr="00E1387A">
        <w:trPr>
          <w:trHeight w:val="274"/>
        </w:trPr>
        <w:tc>
          <w:tcPr>
            <w:tcW w:w="4361" w:type="dxa"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 с преподавателем или эссе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7836D9" w:rsidRPr="007836D9" w:rsidTr="00E1387A">
        <w:trPr>
          <w:trHeight w:val="274"/>
        </w:trPr>
        <w:tc>
          <w:tcPr>
            <w:tcW w:w="4361" w:type="dxa"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Выступление с докладом перед группой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7836D9" w:rsidRPr="007836D9" w:rsidTr="00E1387A">
        <w:trPr>
          <w:trHeight w:val="274"/>
        </w:trPr>
        <w:tc>
          <w:tcPr>
            <w:tcW w:w="4361" w:type="dxa"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Взаимопроверка знания теоретического материала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7836D9" w:rsidRPr="007836D9" w:rsidTr="00E1387A">
        <w:trPr>
          <w:trHeight w:val="289"/>
        </w:trPr>
        <w:tc>
          <w:tcPr>
            <w:tcW w:w="9889" w:type="dxa"/>
            <w:gridSpan w:val="9"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Применение </w:t>
            </w:r>
          </w:p>
        </w:tc>
      </w:tr>
      <w:tr w:rsidR="007836D9" w:rsidRPr="007836D9" w:rsidTr="00E1387A">
        <w:trPr>
          <w:trHeight w:val="274"/>
        </w:trPr>
        <w:tc>
          <w:tcPr>
            <w:tcW w:w="4361" w:type="dxa"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и защита практических работ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7836D9" w:rsidRPr="007836D9" w:rsidTr="00E1387A">
        <w:trPr>
          <w:trHeight w:val="274"/>
        </w:trPr>
        <w:tc>
          <w:tcPr>
            <w:tcW w:w="4361" w:type="dxa"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Рубежная контрольная работа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7836D9" w:rsidRPr="007836D9" w:rsidTr="00E1387A">
        <w:trPr>
          <w:trHeight w:val="274"/>
        </w:trPr>
        <w:tc>
          <w:tcPr>
            <w:tcW w:w="9889" w:type="dxa"/>
            <w:gridSpan w:val="9"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kk-KZ"/>
              </w:rPr>
            </w:pPr>
            <w:r w:rsidRPr="007836D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Анализ </w:t>
            </w:r>
          </w:p>
        </w:tc>
      </w:tr>
      <w:tr w:rsidR="007836D9" w:rsidRPr="007836D9" w:rsidTr="00E1387A">
        <w:trPr>
          <w:trHeight w:val="274"/>
        </w:trPr>
        <w:tc>
          <w:tcPr>
            <w:tcW w:w="4361" w:type="dxa"/>
            <w:shd w:val="clear" w:color="auto" w:fill="auto"/>
          </w:tcPr>
          <w:p w:rsidR="007836D9" w:rsidRPr="007836D9" w:rsidRDefault="007836D9" w:rsidP="007836D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НИРС (индивидуального задания)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7836D9" w:rsidRPr="007836D9" w:rsidTr="00E1387A">
        <w:trPr>
          <w:trHeight w:val="274"/>
        </w:trPr>
        <w:tc>
          <w:tcPr>
            <w:tcW w:w="4361" w:type="dxa"/>
            <w:shd w:val="clear" w:color="auto" w:fill="auto"/>
          </w:tcPr>
          <w:p w:rsidR="007836D9" w:rsidRPr="007836D9" w:rsidRDefault="007836D9" w:rsidP="007836D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Письменная работа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</w:t>
            </w:r>
          </w:p>
        </w:tc>
      </w:tr>
    </w:tbl>
    <w:p w:rsidR="007836D9" w:rsidRPr="007836D9" w:rsidRDefault="007836D9" w:rsidP="007836D9">
      <w:pPr>
        <w:widowControl w:val="0"/>
        <w:shd w:val="clear" w:color="auto" w:fill="FFFFFF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836D9" w:rsidRPr="007836D9" w:rsidRDefault="007836D9" w:rsidP="007836D9">
      <w:pPr>
        <w:widowControl w:val="0"/>
        <w:numPr>
          <w:ilvl w:val="1"/>
          <w:numId w:val="2"/>
        </w:numPr>
        <w:shd w:val="clear" w:color="auto" w:fill="FFFFFF"/>
        <w:tabs>
          <w:tab w:val="num" w:pos="709"/>
        </w:tabs>
        <w:suppressAutoHyphens/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7836D9">
        <w:rPr>
          <w:rFonts w:ascii="Times New Roman" w:eastAsia="Times New Roman" w:hAnsi="Times New Roman" w:cs="Times New Roman"/>
          <w:sz w:val="24"/>
          <w:szCs w:val="24"/>
          <w:lang w:eastAsia="x-none"/>
        </w:rPr>
        <w:t>П</w:t>
      </w:r>
      <w:proofErr w:type="spellStart"/>
      <w:r w:rsidRPr="007836D9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осещение</w:t>
      </w:r>
      <w:proofErr w:type="spellEnd"/>
      <w:r w:rsidRPr="007836D9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занятий по расписанию</w:t>
      </w:r>
      <w:r w:rsidRPr="007836D9"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  <w:t xml:space="preserve"> </w:t>
      </w:r>
      <w:r w:rsidRPr="007836D9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является обязательным, не пропускать </w:t>
      </w:r>
      <w:r w:rsidRPr="007836D9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lastRenderedPageBreak/>
        <w:t xml:space="preserve">занятия без уважительной причины; </w:t>
      </w:r>
      <w:r w:rsidRPr="007836D9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в случае </w:t>
      </w:r>
      <w:r w:rsidRPr="007836D9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пропус</w:t>
      </w:r>
      <w:r w:rsidRPr="007836D9">
        <w:rPr>
          <w:rFonts w:ascii="Times New Roman" w:eastAsia="Times New Roman" w:hAnsi="Times New Roman" w:cs="Times New Roman"/>
          <w:sz w:val="24"/>
          <w:szCs w:val="24"/>
          <w:lang w:eastAsia="x-none"/>
        </w:rPr>
        <w:t>ка</w:t>
      </w:r>
      <w:r w:rsidRPr="007836D9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</w:t>
      </w:r>
      <w:r w:rsidRPr="007836D9">
        <w:rPr>
          <w:rFonts w:ascii="Times New Roman" w:eastAsia="Times New Roman" w:hAnsi="Times New Roman" w:cs="Times New Roman"/>
          <w:sz w:val="24"/>
          <w:szCs w:val="24"/>
          <w:lang w:eastAsia="x-none"/>
        </w:rPr>
        <w:t>30%</w:t>
      </w:r>
      <w:r w:rsidRPr="007836D9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заняти</w:t>
      </w:r>
      <w:r w:rsidRPr="007836D9">
        <w:rPr>
          <w:rFonts w:ascii="Times New Roman" w:eastAsia="Times New Roman" w:hAnsi="Times New Roman" w:cs="Times New Roman"/>
          <w:sz w:val="24"/>
          <w:szCs w:val="24"/>
          <w:lang w:eastAsia="x-none"/>
        </w:rPr>
        <w:t>й</w:t>
      </w:r>
      <w:r w:rsidRPr="007836D9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без уважительной причины</w:t>
      </w:r>
      <w:r w:rsidRPr="007836D9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– автоматический не допуск к прохождению итогового контроля.</w:t>
      </w:r>
    </w:p>
    <w:p w:rsidR="007836D9" w:rsidRPr="007836D9" w:rsidRDefault="007836D9" w:rsidP="007836D9">
      <w:pPr>
        <w:widowControl w:val="0"/>
        <w:numPr>
          <w:ilvl w:val="1"/>
          <w:numId w:val="2"/>
        </w:numPr>
        <w:shd w:val="clear" w:color="auto" w:fill="FFFFFF"/>
        <w:suppressAutoHyphens/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7836D9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Паять опозданий на занятия </w:t>
      </w:r>
      <w:r w:rsidRPr="007836D9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без уважительной причины</w:t>
      </w:r>
      <w:r w:rsidRPr="007836D9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приравниваются к одному пропуску занятия.</w:t>
      </w:r>
    </w:p>
    <w:p w:rsidR="007836D9" w:rsidRPr="007836D9" w:rsidRDefault="007836D9" w:rsidP="007836D9">
      <w:pPr>
        <w:widowControl w:val="0"/>
        <w:numPr>
          <w:ilvl w:val="1"/>
          <w:numId w:val="2"/>
        </w:numPr>
        <w:shd w:val="clear" w:color="auto" w:fill="FFFFFF"/>
        <w:suppressAutoHyphens/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7836D9">
        <w:rPr>
          <w:rFonts w:ascii="Times New Roman" w:eastAsia="Times New Roman" w:hAnsi="Times New Roman" w:cs="Times New Roman"/>
          <w:sz w:val="24"/>
          <w:szCs w:val="24"/>
          <w:lang w:eastAsia="x-none"/>
        </w:rPr>
        <w:t>Все работы (или их часть), которые необходимо выполнить до соответствующего рейтингового контроля, должны быть сданы не позднее рейтинговой недели. Работы сдаются в указанные сроки с обязательной защитой перед преподавателем или с докладом перед группой в зависимости от вида работы. Апелляция по работе рассматривается в день ее сдачи (защиты) сразу после объявления оценки за работу.</w:t>
      </w:r>
      <w:r w:rsidRPr="007836D9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</w:t>
      </w:r>
      <w:r w:rsidRPr="007836D9">
        <w:rPr>
          <w:rFonts w:ascii="Times New Roman" w:eastAsia="Times New Roman" w:hAnsi="Times New Roman" w:cs="Times New Roman"/>
          <w:sz w:val="24"/>
          <w:szCs w:val="24"/>
          <w:lang w:eastAsia="x-none"/>
        </w:rPr>
        <w:t>З</w:t>
      </w:r>
      <w:proofErr w:type="spellStart"/>
      <w:r w:rsidRPr="007836D9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ащита</w:t>
      </w:r>
      <w:proofErr w:type="spellEnd"/>
      <w:r w:rsidRPr="007836D9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одной </w:t>
      </w:r>
      <w:r w:rsidRPr="007836D9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практической </w:t>
      </w:r>
      <w:r w:rsidRPr="007836D9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работы</w:t>
      </w:r>
      <w:r w:rsidRPr="007836D9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</w:t>
      </w:r>
      <w:r w:rsidRPr="007836D9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за один день может быть проведена только один раз</w:t>
      </w:r>
      <w:r w:rsidRPr="007836D9">
        <w:rPr>
          <w:rFonts w:ascii="Times New Roman" w:eastAsia="Times New Roman" w:hAnsi="Times New Roman" w:cs="Times New Roman"/>
          <w:sz w:val="24"/>
          <w:szCs w:val="24"/>
          <w:lang w:eastAsia="x-none"/>
        </w:rPr>
        <w:t>.</w:t>
      </w:r>
    </w:p>
    <w:p w:rsidR="007836D9" w:rsidRPr="007836D9" w:rsidRDefault="007836D9" w:rsidP="007836D9">
      <w:pPr>
        <w:widowControl w:val="0"/>
        <w:numPr>
          <w:ilvl w:val="1"/>
          <w:numId w:val="2"/>
        </w:numPr>
        <w:shd w:val="clear" w:color="auto" w:fill="FFFFFF"/>
        <w:suppressAutoHyphens/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7836D9">
        <w:rPr>
          <w:rFonts w:ascii="Times New Roman" w:eastAsia="Times New Roman" w:hAnsi="Times New Roman" w:cs="Times New Roman"/>
          <w:sz w:val="24"/>
          <w:szCs w:val="24"/>
          <w:lang w:eastAsia="x-none"/>
        </w:rPr>
        <w:t>Рубежные тесты и контрольные работы проводятся на рейтинговой неделе и оцениваются до окончания рейтинговой недели. К</w:t>
      </w:r>
      <w:proofErr w:type="spellStart"/>
      <w:r w:rsidRPr="007836D9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онтроль</w:t>
      </w:r>
      <w:proofErr w:type="spellEnd"/>
      <w:r w:rsidRPr="007836D9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знаний проводится в форме вопросов, тестов </w:t>
      </w:r>
      <w:r w:rsidRPr="007836D9">
        <w:rPr>
          <w:rFonts w:ascii="Times New Roman" w:eastAsia="Times New Roman" w:hAnsi="Times New Roman" w:cs="Times New Roman"/>
          <w:sz w:val="24"/>
          <w:szCs w:val="24"/>
          <w:lang w:eastAsia="x-none"/>
        </w:rPr>
        <w:t>и/</w:t>
      </w:r>
      <w:r w:rsidRPr="007836D9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или практических задач в объеме изученного к данному моменту материала</w:t>
      </w:r>
      <w:r w:rsidRPr="007836D9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. Апелляция по рубежному тестированию и контрольным работам не предусматривается, </w:t>
      </w:r>
      <w:r w:rsidRPr="007836D9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повторное прохождение студентом рубежного контроля, в случае получения неудовлетворительной оценки, не допускается</w:t>
      </w:r>
      <w:r w:rsidRPr="007836D9">
        <w:rPr>
          <w:rFonts w:ascii="Times New Roman" w:eastAsia="Times New Roman" w:hAnsi="Times New Roman" w:cs="Times New Roman"/>
          <w:sz w:val="24"/>
          <w:szCs w:val="24"/>
          <w:lang w:eastAsia="x-none"/>
        </w:rPr>
        <w:t>.</w:t>
      </w:r>
    </w:p>
    <w:p w:rsidR="007836D9" w:rsidRPr="007836D9" w:rsidRDefault="007836D9" w:rsidP="007836D9">
      <w:pPr>
        <w:widowControl w:val="0"/>
        <w:numPr>
          <w:ilvl w:val="1"/>
          <w:numId w:val="2"/>
        </w:numPr>
        <w:shd w:val="clear" w:color="auto" w:fill="FFFFFF"/>
        <w:suppressAutoHyphens/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7836D9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Работы, не сданные в указанные сроки, должны быть обязательно сданы до конца учебного периода, при этом данные работы не оцениваются. Обучающийся, который не выполнил и (или) не сдал все положенные работы</w:t>
      </w:r>
      <w:r w:rsidRPr="007836D9">
        <w:rPr>
          <w:rFonts w:ascii="Times New Roman" w:eastAsia="Times New Roman" w:hAnsi="Times New Roman" w:cs="Times New Roman"/>
          <w:sz w:val="24"/>
          <w:szCs w:val="24"/>
          <w:lang w:eastAsia="x-none"/>
        </w:rPr>
        <w:t>,</w:t>
      </w:r>
      <w:r w:rsidRPr="007836D9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к </w:t>
      </w:r>
      <w:r w:rsidRPr="007836D9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прохождению </w:t>
      </w:r>
      <w:r w:rsidRPr="007836D9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итогово</w:t>
      </w:r>
      <w:r w:rsidRPr="007836D9">
        <w:rPr>
          <w:rFonts w:ascii="Times New Roman" w:eastAsia="Times New Roman" w:hAnsi="Times New Roman" w:cs="Times New Roman"/>
          <w:sz w:val="24"/>
          <w:szCs w:val="24"/>
          <w:lang w:eastAsia="x-none"/>
        </w:rPr>
        <w:t>го</w:t>
      </w:r>
      <w:r w:rsidRPr="007836D9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контрол</w:t>
      </w:r>
      <w:r w:rsidRPr="007836D9">
        <w:rPr>
          <w:rFonts w:ascii="Times New Roman" w:eastAsia="Times New Roman" w:hAnsi="Times New Roman" w:cs="Times New Roman"/>
          <w:sz w:val="24"/>
          <w:szCs w:val="24"/>
          <w:lang w:eastAsia="x-none"/>
        </w:rPr>
        <w:t>я</w:t>
      </w:r>
      <w:r w:rsidRPr="007836D9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не допускается.</w:t>
      </w:r>
    </w:p>
    <w:p w:rsidR="007836D9" w:rsidRPr="007836D9" w:rsidRDefault="007836D9" w:rsidP="007836D9">
      <w:pPr>
        <w:widowControl w:val="0"/>
        <w:numPr>
          <w:ilvl w:val="1"/>
          <w:numId w:val="2"/>
        </w:numPr>
        <w:shd w:val="clear" w:color="auto" w:fill="FFFFFF"/>
        <w:suppressAutoHyphens/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7836D9">
        <w:rPr>
          <w:rFonts w:ascii="Times New Roman" w:eastAsia="Times New Roman" w:hAnsi="Times New Roman" w:cs="Times New Roman"/>
          <w:sz w:val="24"/>
          <w:szCs w:val="24"/>
          <w:lang w:eastAsia="x-none"/>
        </w:rPr>
        <w:t>З</w:t>
      </w:r>
      <w:r w:rsidRPr="007836D9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а творческий подход к изучению дисциплины предусматриваются поощрительные баллы: при выполнении студентом научного исследования и докладе о его результатах на студенческой научной конференции добавляется до 30 баллов в каждый рейтинг; при опубликовании научного доклада в научных изданиях</w:t>
      </w:r>
      <w:r w:rsidRPr="007836D9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(журналах)</w:t>
      </w:r>
      <w:r w:rsidRPr="007836D9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– добавляется до 50 балов в каждый рейтинг</w:t>
      </w:r>
      <w:r w:rsidRPr="007836D9">
        <w:rPr>
          <w:rFonts w:ascii="Times New Roman" w:eastAsia="Times New Roman" w:hAnsi="Times New Roman" w:cs="Times New Roman"/>
          <w:sz w:val="24"/>
          <w:szCs w:val="24"/>
          <w:lang w:eastAsia="x-none"/>
        </w:rPr>
        <w:t>.</w:t>
      </w:r>
    </w:p>
    <w:p w:rsidR="007836D9" w:rsidRPr="007836D9" w:rsidRDefault="007836D9" w:rsidP="007836D9">
      <w:pPr>
        <w:widowControl w:val="0"/>
        <w:numPr>
          <w:ilvl w:val="1"/>
          <w:numId w:val="2"/>
        </w:numPr>
        <w:shd w:val="clear" w:color="auto" w:fill="FFFFFF"/>
        <w:suppressAutoHyphens/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7836D9">
        <w:rPr>
          <w:rFonts w:ascii="Times New Roman" w:eastAsia="Times New Roman" w:hAnsi="Times New Roman" w:cs="Times New Roman"/>
          <w:sz w:val="24"/>
          <w:szCs w:val="24"/>
          <w:lang w:eastAsia="x-none"/>
        </w:rPr>
        <w:t>И</w:t>
      </w:r>
      <w:proofErr w:type="spellStart"/>
      <w:r w:rsidRPr="007836D9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тоговый</w:t>
      </w:r>
      <w:proofErr w:type="spellEnd"/>
      <w:r w:rsidRPr="007836D9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экзамен проводится по вопросам или тестам в объеме всего материала, изученного в течение семестра</w:t>
      </w:r>
      <w:r w:rsidRPr="007836D9">
        <w:rPr>
          <w:rFonts w:ascii="Times New Roman" w:eastAsia="Times New Roman" w:hAnsi="Times New Roman" w:cs="Times New Roman"/>
          <w:sz w:val="24"/>
          <w:szCs w:val="24"/>
          <w:lang w:eastAsia="x-none"/>
        </w:rPr>
        <w:t>.</w:t>
      </w:r>
      <w:r w:rsidRPr="007836D9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</w:t>
      </w:r>
      <w:r w:rsidRPr="007836D9">
        <w:rPr>
          <w:rFonts w:ascii="Times New Roman" w:eastAsia="Times New Roman" w:hAnsi="Times New Roman" w:cs="Times New Roman"/>
          <w:sz w:val="24"/>
          <w:szCs w:val="24"/>
          <w:lang w:eastAsia="x-none"/>
        </w:rPr>
        <w:t>В</w:t>
      </w:r>
      <w:r w:rsidRPr="007836D9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случае несогласия с полученной итоговой оценкой студент имеет право оспорить ее в установленном порядке</w:t>
      </w:r>
      <w:r w:rsidRPr="007836D9">
        <w:rPr>
          <w:rFonts w:ascii="Times New Roman" w:eastAsia="Times New Roman" w:hAnsi="Times New Roman" w:cs="Times New Roman"/>
          <w:sz w:val="24"/>
          <w:szCs w:val="24"/>
          <w:lang w:eastAsia="x-none"/>
        </w:rPr>
        <w:t>.</w:t>
      </w:r>
    </w:p>
    <w:p w:rsidR="007836D9" w:rsidRPr="007836D9" w:rsidRDefault="007836D9" w:rsidP="007836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836D9" w:rsidRPr="007836D9" w:rsidRDefault="007836D9" w:rsidP="007836D9">
      <w:pPr>
        <w:widowControl w:val="0"/>
        <w:shd w:val="clear" w:color="auto" w:fill="FFFFFF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noProof/>
          <w:sz w:val="24"/>
          <w:szCs w:val="24"/>
        </w:rPr>
      </w:pPr>
      <w:r w:rsidRPr="007836D9">
        <w:rPr>
          <w:rFonts w:ascii="Times New Roman" w:eastAsia="Times New Roman" w:hAnsi="Times New Roman" w:cs="Times New Roman"/>
          <w:b/>
          <w:noProof/>
          <w:sz w:val="24"/>
          <w:szCs w:val="24"/>
        </w:rPr>
        <w:t>3 ОЦЕНКА ЗНАНИЙ ОБУЧАЮЩЕГОСЯ</w:t>
      </w:r>
    </w:p>
    <w:p w:rsidR="007836D9" w:rsidRPr="007836D9" w:rsidRDefault="007836D9" w:rsidP="007836D9">
      <w:pPr>
        <w:widowControl w:val="0"/>
        <w:shd w:val="clear" w:color="auto" w:fill="FFFFFF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noProof/>
          <w:sz w:val="24"/>
          <w:szCs w:val="24"/>
        </w:rPr>
      </w:pPr>
    </w:p>
    <w:p w:rsidR="007836D9" w:rsidRPr="007836D9" w:rsidRDefault="007836D9" w:rsidP="007836D9">
      <w:pPr>
        <w:widowControl w:val="0"/>
        <w:shd w:val="clear" w:color="auto" w:fill="FFFFFF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7836D9">
        <w:rPr>
          <w:rFonts w:ascii="Times New Roman" w:eastAsia="Times New Roman" w:hAnsi="Times New Roman" w:cs="Times New Roman"/>
          <w:sz w:val="24"/>
          <w:szCs w:val="24"/>
          <w:lang w:eastAsia="x-none"/>
        </w:rPr>
        <w:t>Т</w:t>
      </w:r>
      <w:proofErr w:type="spellStart"/>
      <w:r w:rsidRPr="007836D9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екущ</w:t>
      </w:r>
      <w:r w:rsidRPr="007836D9">
        <w:rPr>
          <w:rFonts w:ascii="Times New Roman" w:eastAsia="Times New Roman" w:hAnsi="Times New Roman" w:cs="Times New Roman"/>
          <w:sz w:val="24"/>
          <w:szCs w:val="24"/>
          <w:lang w:eastAsia="x-none"/>
        </w:rPr>
        <w:t>ий</w:t>
      </w:r>
      <w:proofErr w:type="spellEnd"/>
      <w:r w:rsidRPr="007836D9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контрол</w:t>
      </w:r>
      <w:r w:rsidRPr="007836D9">
        <w:rPr>
          <w:rFonts w:ascii="Times New Roman" w:eastAsia="Times New Roman" w:hAnsi="Times New Roman" w:cs="Times New Roman"/>
          <w:sz w:val="24"/>
          <w:szCs w:val="24"/>
          <w:lang w:eastAsia="x-none"/>
        </w:rPr>
        <w:t>ь</w:t>
      </w:r>
      <w:r w:rsidRPr="007836D9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</w:t>
      </w:r>
      <w:r w:rsidRPr="007836D9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с простановкой </w:t>
      </w:r>
      <w:r w:rsidRPr="007836D9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соответствующ</w:t>
      </w:r>
      <w:r w:rsidRPr="007836D9">
        <w:rPr>
          <w:rFonts w:ascii="Times New Roman" w:eastAsia="Times New Roman" w:hAnsi="Times New Roman" w:cs="Times New Roman"/>
          <w:sz w:val="24"/>
          <w:szCs w:val="24"/>
          <w:lang w:eastAsia="x-none"/>
        </w:rPr>
        <w:t>ей</w:t>
      </w:r>
      <w:r w:rsidRPr="007836D9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оценк</w:t>
      </w:r>
      <w:r w:rsidRPr="007836D9">
        <w:rPr>
          <w:rFonts w:ascii="Times New Roman" w:eastAsia="Times New Roman" w:hAnsi="Times New Roman" w:cs="Times New Roman"/>
          <w:sz w:val="24"/>
          <w:szCs w:val="24"/>
          <w:lang w:eastAsia="x-none"/>
        </w:rPr>
        <w:t>и</w:t>
      </w:r>
      <w:r w:rsidRPr="007836D9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текущей успеваемости обучающихся проводит</w:t>
      </w:r>
      <w:r w:rsidRPr="007836D9">
        <w:rPr>
          <w:rFonts w:ascii="Times New Roman" w:eastAsia="Times New Roman" w:hAnsi="Times New Roman" w:cs="Times New Roman"/>
          <w:sz w:val="24"/>
          <w:szCs w:val="24"/>
          <w:lang w:eastAsia="x-none"/>
        </w:rPr>
        <w:t>ся</w:t>
      </w:r>
      <w:r w:rsidRPr="007836D9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два раза в академический период (семестр). По результатам текущего контроля формиру</w:t>
      </w:r>
      <w:r w:rsidRPr="007836D9">
        <w:rPr>
          <w:rFonts w:ascii="Times New Roman" w:eastAsia="Times New Roman" w:hAnsi="Times New Roman" w:cs="Times New Roman"/>
          <w:sz w:val="24"/>
          <w:szCs w:val="24"/>
          <w:lang w:eastAsia="x-none"/>
        </w:rPr>
        <w:t>ю</w:t>
      </w:r>
      <w:proofErr w:type="spellStart"/>
      <w:r w:rsidRPr="007836D9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тся</w:t>
      </w:r>
      <w:proofErr w:type="spellEnd"/>
      <w:r w:rsidRPr="007836D9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рейтинг</w:t>
      </w:r>
      <w:r w:rsidRPr="007836D9">
        <w:rPr>
          <w:rFonts w:ascii="Times New Roman" w:eastAsia="Times New Roman" w:hAnsi="Times New Roman" w:cs="Times New Roman"/>
          <w:sz w:val="24"/>
          <w:szCs w:val="24"/>
          <w:lang w:eastAsia="x-none"/>
        </w:rPr>
        <w:t>и</w:t>
      </w:r>
      <w:r w:rsidRPr="007836D9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1 и 2. При этом учебные достижения обучающегося оцениваются путем накапливания баллов по отдельным видам заданий</w:t>
      </w:r>
      <w:r w:rsidRPr="007836D9">
        <w:rPr>
          <w:rFonts w:ascii="Times New Roman" w:eastAsia="Times New Roman" w:hAnsi="Times New Roman" w:cs="Times New Roman"/>
          <w:sz w:val="24"/>
          <w:szCs w:val="24"/>
          <w:lang w:eastAsia="x-none"/>
        </w:rPr>
        <w:t>*</w:t>
      </w:r>
      <w:r w:rsidRPr="007836D9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от 0 до 100.</w:t>
      </w:r>
      <w:r w:rsidRPr="007836D9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</w:t>
      </w:r>
      <w:r w:rsidRPr="007836D9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Оценка работы обучающегося в академическом периоде осуществляется в соответствии с графиком сдачи заданий по дисциплине. </w:t>
      </w:r>
      <w:r w:rsidRPr="007836D9">
        <w:rPr>
          <w:rFonts w:ascii="Times New Roman" w:eastAsia="Times New Roman" w:hAnsi="Times New Roman" w:cs="Times New Roman"/>
          <w:sz w:val="24"/>
          <w:szCs w:val="24"/>
          <w:lang w:eastAsia="x-none"/>
        </w:rPr>
        <w:t>С</w:t>
      </w:r>
      <w:proofErr w:type="spellStart"/>
      <w:r w:rsidRPr="007836D9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истем</w:t>
      </w:r>
      <w:r w:rsidRPr="007836D9">
        <w:rPr>
          <w:rFonts w:ascii="Times New Roman" w:eastAsia="Times New Roman" w:hAnsi="Times New Roman" w:cs="Times New Roman"/>
          <w:sz w:val="24"/>
          <w:szCs w:val="24"/>
          <w:lang w:eastAsia="x-none"/>
        </w:rPr>
        <w:t>а</w:t>
      </w:r>
      <w:proofErr w:type="spellEnd"/>
      <w:r w:rsidRPr="007836D9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</w:t>
      </w:r>
      <w:r w:rsidRPr="007836D9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оценивания успеваемости по дисциплине представлена в таблице.</w:t>
      </w:r>
    </w:p>
    <w:p w:rsidR="007836D9" w:rsidRPr="007836D9" w:rsidRDefault="007836D9" w:rsidP="007836D9">
      <w:pPr>
        <w:widowControl w:val="0"/>
        <w:shd w:val="clear" w:color="auto" w:fill="FFFFFF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69"/>
        <w:gridCol w:w="4509"/>
        <w:gridCol w:w="2410"/>
        <w:gridCol w:w="1666"/>
      </w:tblGrid>
      <w:tr w:rsidR="007836D9" w:rsidRPr="007836D9" w:rsidTr="00E1387A">
        <w:tc>
          <w:tcPr>
            <w:tcW w:w="1269" w:type="dxa"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Период</w:t>
            </w:r>
          </w:p>
        </w:tc>
        <w:tc>
          <w:tcPr>
            <w:tcW w:w="4509" w:type="dxa"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Вид задания</w:t>
            </w:r>
          </w:p>
        </w:tc>
        <w:tc>
          <w:tcPr>
            <w:tcW w:w="2410" w:type="dxa"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Количество баллов</w:t>
            </w:r>
          </w:p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</w:t>
            </w:r>
            <w:r w:rsidRPr="007836D9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max</w:t>
            </w:r>
            <w:r w:rsidRPr="007836D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1666" w:type="dxa"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</w:tr>
      <w:tr w:rsidR="007836D9" w:rsidRPr="007836D9" w:rsidTr="00E1387A">
        <w:tc>
          <w:tcPr>
            <w:tcW w:w="1269" w:type="dxa"/>
            <w:vMerge w:val="restart"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1-й рубежный контроль</w:t>
            </w:r>
          </w:p>
        </w:tc>
        <w:tc>
          <w:tcPr>
            <w:tcW w:w="4509" w:type="dxa"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  <w:lang w:eastAsia="x-none"/>
              </w:rPr>
              <w:t>**</w:t>
            </w: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Посещаемость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6" w:type="dxa"/>
            <w:vMerge w:val="restart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0-100</w:t>
            </w:r>
          </w:p>
        </w:tc>
      </w:tr>
      <w:tr w:rsidR="007836D9" w:rsidRPr="007836D9" w:rsidTr="00E1387A">
        <w:tc>
          <w:tcPr>
            <w:tcW w:w="1269" w:type="dxa"/>
            <w:vMerge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7836D9" w:rsidRPr="007836D9" w:rsidRDefault="007836D9" w:rsidP="007836D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Конспекты лекций и дополнительных вопросов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66" w:type="dxa"/>
            <w:vMerge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836D9" w:rsidRPr="007836D9" w:rsidTr="00E1387A">
        <w:tc>
          <w:tcPr>
            <w:tcW w:w="1269" w:type="dxa"/>
            <w:vMerge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7836D9" w:rsidRPr="007836D9" w:rsidRDefault="007836D9" w:rsidP="007836D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Устный опрос 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66" w:type="dxa"/>
            <w:vMerge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836D9" w:rsidRPr="007836D9" w:rsidTr="00E1387A">
        <w:tc>
          <w:tcPr>
            <w:tcW w:w="1269" w:type="dxa"/>
            <w:vMerge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7836D9" w:rsidRPr="007836D9" w:rsidRDefault="007836D9" w:rsidP="007836D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Рубежное тестирование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666" w:type="dxa"/>
            <w:vMerge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836D9" w:rsidRPr="007836D9" w:rsidTr="00E1387A">
        <w:tc>
          <w:tcPr>
            <w:tcW w:w="1269" w:type="dxa"/>
            <w:vMerge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 с преподавателем или эссе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66" w:type="dxa"/>
            <w:vMerge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836D9" w:rsidRPr="007836D9" w:rsidTr="00E1387A">
        <w:tc>
          <w:tcPr>
            <w:tcW w:w="1269" w:type="dxa"/>
            <w:vMerge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Выступление с докладом перед группой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66" w:type="dxa"/>
            <w:vMerge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836D9" w:rsidRPr="007836D9" w:rsidTr="00E1387A">
        <w:tc>
          <w:tcPr>
            <w:tcW w:w="1269" w:type="dxa"/>
            <w:vMerge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**Взаимопроверка знания теоретического материала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6" w:type="dxa"/>
            <w:vMerge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836D9" w:rsidRPr="007836D9" w:rsidTr="00E1387A">
        <w:tc>
          <w:tcPr>
            <w:tcW w:w="1269" w:type="dxa"/>
            <w:vMerge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Выполнение и защита практических работ 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666" w:type="dxa"/>
            <w:vMerge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836D9" w:rsidRPr="007836D9" w:rsidTr="00E1387A">
        <w:tc>
          <w:tcPr>
            <w:tcW w:w="1269" w:type="dxa"/>
            <w:vMerge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Рубежная контрольная работа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666" w:type="dxa"/>
            <w:vMerge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836D9" w:rsidRPr="007836D9" w:rsidTr="00E1387A">
        <w:tc>
          <w:tcPr>
            <w:tcW w:w="1269" w:type="dxa"/>
            <w:vMerge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7836D9" w:rsidRPr="007836D9" w:rsidRDefault="007836D9" w:rsidP="007836D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письменная работа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666" w:type="dxa"/>
            <w:vMerge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836D9" w:rsidRPr="007836D9" w:rsidTr="00E1387A">
        <w:tc>
          <w:tcPr>
            <w:tcW w:w="1269" w:type="dxa"/>
            <w:vMerge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Выполнение НИРС (индивидуального задания)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666" w:type="dxa"/>
            <w:vMerge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836D9" w:rsidRPr="007836D9" w:rsidTr="00E1387A">
        <w:tc>
          <w:tcPr>
            <w:tcW w:w="1269" w:type="dxa"/>
            <w:vMerge w:val="restart"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2-й рубежный контроль</w:t>
            </w:r>
          </w:p>
        </w:tc>
        <w:tc>
          <w:tcPr>
            <w:tcW w:w="4509" w:type="dxa"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  <w:lang w:eastAsia="x-none"/>
              </w:rPr>
              <w:t>**</w:t>
            </w: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Посещаемость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6" w:type="dxa"/>
            <w:vMerge w:val="restart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0-100</w:t>
            </w:r>
          </w:p>
        </w:tc>
      </w:tr>
      <w:tr w:rsidR="007836D9" w:rsidRPr="007836D9" w:rsidTr="00E1387A">
        <w:tc>
          <w:tcPr>
            <w:tcW w:w="1269" w:type="dxa"/>
            <w:vMerge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7836D9" w:rsidRPr="007836D9" w:rsidRDefault="007836D9" w:rsidP="007836D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Конспекты лекций и дополнительных вопросов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66" w:type="dxa"/>
            <w:vMerge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836D9" w:rsidRPr="007836D9" w:rsidTr="00E1387A">
        <w:tc>
          <w:tcPr>
            <w:tcW w:w="1269" w:type="dxa"/>
            <w:vMerge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7836D9" w:rsidRPr="007836D9" w:rsidRDefault="007836D9" w:rsidP="007836D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Устный опрос 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66" w:type="dxa"/>
            <w:vMerge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836D9" w:rsidRPr="007836D9" w:rsidTr="00E1387A">
        <w:tc>
          <w:tcPr>
            <w:tcW w:w="1269" w:type="dxa"/>
            <w:vMerge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7836D9" w:rsidRPr="007836D9" w:rsidRDefault="007836D9" w:rsidP="007836D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Рубежное тестирование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666" w:type="dxa"/>
            <w:vMerge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836D9" w:rsidRPr="007836D9" w:rsidTr="00E1387A">
        <w:tc>
          <w:tcPr>
            <w:tcW w:w="1269" w:type="dxa"/>
            <w:vMerge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 с преподавателем или эссе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66" w:type="dxa"/>
            <w:vMerge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836D9" w:rsidRPr="007836D9" w:rsidTr="00E1387A">
        <w:tc>
          <w:tcPr>
            <w:tcW w:w="1269" w:type="dxa"/>
            <w:vMerge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Выступление с докладом перед группой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66" w:type="dxa"/>
            <w:vMerge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836D9" w:rsidRPr="007836D9" w:rsidTr="00E1387A">
        <w:tc>
          <w:tcPr>
            <w:tcW w:w="1269" w:type="dxa"/>
            <w:vMerge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**Взаимопроверка знания теоретического материала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66" w:type="dxa"/>
            <w:vMerge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836D9" w:rsidRPr="007836D9" w:rsidTr="00E1387A">
        <w:tc>
          <w:tcPr>
            <w:tcW w:w="1269" w:type="dxa"/>
            <w:vMerge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Выполнение и защита практических работ 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666" w:type="dxa"/>
            <w:vMerge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836D9" w:rsidRPr="007836D9" w:rsidTr="00E1387A">
        <w:tc>
          <w:tcPr>
            <w:tcW w:w="1269" w:type="dxa"/>
            <w:vMerge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Рубежная контрольная работа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666" w:type="dxa"/>
            <w:vMerge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836D9" w:rsidRPr="007836D9" w:rsidTr="00E1387A">
        <w:tc>
          <w:tcPr>
            <w:tcW w:w="1269" w:type="dxa"/>
            <w:vMerge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7836D9" w:rsidRPr="007836D9" w:rsidRDefault="007836D9" w:rsidP="007836D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письменная работа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666" w:type="dxa"/>
            <w:vMerge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836D9" w:rsidRPr="007836D9" w:rsidTr="00E1387A">
        <w:tc>
          <w:tcPr>
            <w:tcW w:w="1269" w:type="dxa"/>
            <w:vMerge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9" w:type="dxa"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Выполнение НИРС (индивидуального задания</w:t>
            </w: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  <w:lang w:eastAsia="x-none"/>
              </w:rPr>
              <w:t xml:space="preserve"> по варианту</w:t>
            </w: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)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666" w:type="dxa"/>
            <w:vMerge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836D9" w:rsidRPr="007836D9" w:rsidTr="00E1387A">
        <w:tc>
          <w:tcPr>
            <w:tcW w:w="1269" w:type="dxa"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Итоговый контроль </w:t>
            </w:r>
          </w:p>
        </w:tc>
        <w:tc>
          <w:tcPr>
            <w:tcW w:w="6919" w:type="dxa"/>
            <w:gridSpan w:val="2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Экзамен</w:t>
            </w:r>
          </w:p>
        </w:tc>
        <w:tc>
          <w:tcPr>
            <w:tcW w:w="1666" w:type="dxa"/>
            <w:shd w:val="clear" w:color="auto" w:fill="auto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0-100</w:t>
            </w:r>
          </w:p>
        </w:tc>
      </w:tr>
      <w:tr w:rsidR="007836D9" w:rsidRPr="007836D9" w:rsidTr="00E1387A">
        <w:tc>
          <w:tcPr>
            <w:tcW w:w="9854" w:type="dxa"/>
            <w:gridSpan w:val="4"/>
            <w:shd w:val="clear" w:color="auto" w:fill="auto"/>
          </w:tcPr>
          <w:p w:rsidR="007836D9" w:rsidRPr="007836D9" w:rsidRDefault="007836D9" w:rsidP="007836D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val="x-none" w:eastAsia="x-none"/>
              </w:rPr>
            </w:pPr>
            <w:r w:rsidRPr="007836D9"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u w:val="single"/>
                <w:lang w:val="x-none" w:eastAsia="x-none"/>
              </w:rPr>
              <w:t>Примечания</w:t>
            </w:r>
            <w:r w:rsidRPr="007836D9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val="x-none" w:eastAsia="x-none"/>
              </w:rPr>
              <w:t xml:space="preserve">: </w:t>
            </w:r>
          </w:p>
          <w:p w:rsidR="007836D9" w:rsidRPr="007836D9" w:rsidRDefault="007836D9" w:rsidP="007836D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val="x-none" w:eastAsia="x-none"/>
              </w:rPr>
            </w:pPr>
            <w:r w:rsidRPr="007836D9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val="x-none" w:eastAsia="x-none"/>
              </w:rPr>
              <w:t>*Виды и удельный вес текущего контроля разрабатываются ведущим преподавателем в зависимости от специфики преподаваемой дисциплины и могут меняться в зависимости от конкретной ситуации в процессе преподавания дисциплины.</w:t>
            </w:r>
          </w:p>
          <w:p w:rsidR="007836D9" w:rsidRPr="007836D9" w:rsidRDefault="007836D9" w:rsidP="007836D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val="x-none" w:eastAsia="x-none"/>
              </w:rPr>
            </w:pPr>
            <w:r w:rsidRPr="007836D9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val="x-none" w:eastAsia="x-none"/>
              </w:rPr>
              <w:t xml:space="preserve">**Данные виды работ не оцениваются в баллах, но </w:t>
            </w:r>
            <w:r w:rsidRPr="007836D9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eastAsia="x-none"/>
              </w:rPr>
              <w:t>обязательно должны быть выполнены обучающимся для получения допуска к прохождению итогового контроля</w:t>
            </w:r>
            <w:r w:rsidRPr="007836D9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val="x-none" w:eastAsia="x-none"/>
              </w:rPr>
              <w:t xml:space="preserve">. </w:t>
            </w:r>
          </w:p>
          <w:p w:rsidR="007836D9" w:rsidRPr="007836D9" w:rsidRDefault="007836D9" w:rsidP="007836D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val="x-none" w:eastAsia="x-none"/>
              </w:rPr>
              <w:t>***</w:t>
            </w:r>
            <w:r w:rsidRPr="007836D9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eastAsia="x-none"/>
              </w:rPr>
              <w:t>Если какой-то</w:t>
            </w:r>
            <w:r w:rsidRPr="007836D9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val="x-none" w:eastAsia="x-none"/>
              </w:rPr>
              <w:t xml:space="preserve"> вид </w:t>
            </w:r>
            <w:r w:rsidRPr="007836D9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eastAsia="x-none"/>
              </w:rPr>
              <w:t>заданий не выполняется</w:t>
            </w:r>
            <w:r w:rsidRPr="007836D9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val="x-none" w:eastAsia="x-none"/>
              </w:rPr>
              <w:t>, тогда баллы за него распределяются между</w:t>
            </w:r>
            <w:r w:rsidRPr="007836D9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eastAsia="x-none"/>
              </w:rPr>
              <w:t xml:space="preserve"> другими видами заданий.</w:t>
            </w:r>
          </w:p>
        </w:tc>
      </w:tr>
      <w:tr w:rsidR="007836D9" w:rsidRPr="007836D9" w:rsidTr="00E1387A">
        <w:tc>
          <w:tcPr>
            <w:tcW w:w="9854" w:type="dxa"/>
            <w:gridSpan w:val="4"/>
            <w:shd w:val="clear" w:color="auto" w:fill="auto"/>
          </w:tcPr>
          <w:p w:rsidR="007836D9" w:rsidRPr="007836D9" w:rsidRDefault="007836D9" w:rsidP="007836D9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Итоговая оценка знаний </w:t>
            </w:r>
            <w:proofErr w:type="gramStart"/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обучающего</w:t>
            </w:r>
            <w:proofErr w:type="gramEnd"/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дисциплине осуществляется по 100 балльной системе и включает:</w:t>
            </w:r>
          </w:p>
          <w:p w:rsidR="007836D9" w:rsidRPr="007836D9" w:rsidRDefault="007836D9" w:rsidP="007836D9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- 40% результата, полученного на экзамене;</w:t>
            </w:r>
          </w:p>
          <w:p w:rsidR="007836D9" w:rsidRPr="007836D9" w:rsidRDefault="007836D9" w:rsidP="007836D9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- 60% результатов текущей успеваемости </w:t>
            </w: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(рейтинга)</w:t>
            </w: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7836D9" w:rsidRPr="007836D9" w:rsidRDefault="007836D9" w:rsidP="007836D9">
            <w:pPr>
              <w:widowControl w:val="0"/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Формула подсчета итоговой оценки:</w:t>
            </w:r>
          </w:p>
          <w:p w:rsidR="007836D9" w:rsidRPr="007836D9" w:rsidRDefault="007836D9" w:rsidP="007836D9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position w:val="-24"/>
                <w:sz w:val="24"/>
                <w:szCs w:val="24"/>
                <w:lang w:val="x-none" w:eastAsia="x-none"/>
              </w:rPr>
              <w:object w:dxaOrig="2420" w:dyaOrig="62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20.75pt;height:30.75pt" o:ole="">
                  <v:imagedata r:id="rId8" o:title=""/>
                </v:shape>
                <o:OLEObject Type="Embed" ProgID="Equation.3" ShapeID="_x0000_i1025" DrawAspect="Content" ObjectID="_1693597490" r:id="rId9"/>
              </w:object>
            </w:r>
          </w:p>
          <w:p w:rsidR="007836D9" w:rsidRPr="007836D9" w:rsidRDefault="007836D9" w:rsidP="007836D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где</w:t>
            </w: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  <w:lang w:eastAsia="x-none"/>
              </w:rPr>
              <w:t xml:space="preserve"> </w:t>
            </w: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Р</w:t>
            </w: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val="x-none" w:eastAsia="x-none"/>
              </w:rPr>
              <w:t>1</w:t>
            </w: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, Р</w:t>
            </w: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val="x-none" w:eastAsia="x-none"/>
              </w:rPr>
              <w:t>2</w:t>
            </w: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 xml:space="preserve"> – цифровые эквиваленты оценок первого, второго рейтингов соответственно;</w:t>
            </w:r>
          </w:p>
          <w:p w:rsidR="007836D9" w:rsidRPr="007836D9" w:rsidRDefault="007836D9" w:rsidP="007836D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x-none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  <w:lang w:eastAsia="x-none"/>
              </w:rPr>
              <w:t xml:space="preserve">       </w:t>
            </w: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Э – цифровой эквивалент оценки на экзамене.</w:t>
            </w:r>
          </w:p>
        </w:tc>
      </w:tr>
      <w:tr w:rsidR="007836D9" w:rsidRPr="007836D9" w:rsidTr="00E1387A">
        <w:tc>
          <w:tcPr>
            <w:tcW w:w="9854" w:type="dxa"/>
            <w:gridSpan w:val="4"/>
            <w:shd w:val="clear" w:color="auto" w:fill="auto"/>
          </w:tcPr>
          <w:p w:rsidR="007836D9" w:rsidRPr="007836D9" w:rsidRDefault="007836D9" w:rsidP="007836D9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Итоговая оценка знаний обучающегося при итоговом контроле в форме дифференциального зачета определяется как 100% результата текущей успеваемости (рейтинга).</w:t>
            </w:r>
          </w:p>
          <w:p w:rsidR="007836D9" w:rsidRPr="007836D9" w:rsidRDefault="007836D9" w:rsidP="007836D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Формула подсчета итоговой оценки:</w:t>
            </w:r>
          </w:p>
          <w:p w:rsidR="007836D9" w:rsidRPr="007836D9" w:rsidRDefault="007836D9" w:rsidP="007836D9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</w:pPr>
            <w:r w:rsidRPr="007836D9">
              <w:rPr>
                <w:rFonts w:ascii="Times New Roman" w:eastAsia="Times New Roman" w:hAnsi="Times New Roman" w:cs="Times New Roman"/>
                <w:position w:val="-24"/>
                <w:sz w:val="24"/>
                <w:szCs w:val="24"/>
                <w:lang w:val="x-none" w:eastAsia="x-none"/>
              </w:rPr>
              <w:object w:dxaOrig="1240" w:dyaOrig="620">
                <v:shape id="_x0000_i1026" type="#_x0000_t75" style="width:62.25pt;height:30.75pt" o:ole="">
                  <v:imagedata r:id="rId10" o:title=""/>
                </v:shape>
                <o:OLEObject Type="Embed" ProgID="Equation.3" ShapeID="_x0000_i1026" DrawAspect="Content" ObjectID="_1693597491" r:id="rId11"/>
              </w:object>
            </w: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 xml:space="preserve">, </w:t>
            </w: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ab/>
            </w:r>
          </w:p>
          <w:p w:rsidR="007836D9" w:rsidRPr="007836D9" w:rsidRDefault="007836D9" w:rsidP="007836D9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70C0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 xml:space="preserve">где </w:t>
            </w: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ab/>
              <w:t>Р</w:t>
            </w: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val="x-none" w:eastAsia="x-none"/>
              </w:rPr>
              <w:t>1</w:t>
            </w: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>, Р</w:t>
            </w: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  <w:lang w:val="x-none" w:eastAsia="x-none"/>
              </w:rPr>
              <w:t>2</w:t>
            </w: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  <w:lang w:val="x-none" w:eastAsia="x-none"/>
              </w:rPr>
              <w:t xml:space="preserve"> – цифровые эквиваленты оценок первого, второго рейтингов соответственно.</w:t>
            </w:r>
          </w:p>
        </w:tc>
      </w:tr>
    </w:tbl>
    <w:p w:rsidR="007836D9" w:rsidRPr="007836D9" w:rsidRDefault="007836D9" w:rsidP="007836D9">
      <w:pPr>
        <w:widowControl w:val="0"/>
        <w:shd w:val="clear" w:color="auto" w:fill="FFFFFF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70C0"/>
          <w:sz w:val="24"/>
          <w:szCs w:val="24"/>
          <w:lang w:val="x-none" w:eastAsia="x-none"/>
        </w:rPr>
      </w:pPr>
      <w:r w:rsidRPr="007836D9">
        <w:rPr>
          <w:rFonts w:ascii="Times New Roman" w:eastAsia="Times New Roman" w:hAnsi="Times New Roman" w:cs="Times New Roman"/>
          <w:color w:val="0070C0"/>
          <w:sz w:val="24"/>
          <w:szCs w:val="24"/>
          <w:lang w:val="x-none" w:eastAsia="x-none"/>
        </w:rPr>
        <w:t xml:space="preserve"> </w:t>
      </w:r>
    </w:p>
    <w:p w:rsidR="007836D9" w:rsidRPr="007836D9" w:rsidRDefault="007836D9" w:rsidP="007836D9">
      <w:pPr>
        <w:widowControl w:val="0"/>
        <w:shd w:val="clear" w:color="auto" w:fill="FFFFFF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7836D9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lastRenderedPageBreak/>
        <w:t>Если пропуск занятий составляет свыше 30%, то обучающийся не допускается к сдаче итогового контроля и автоматически выходит на летний семестр. Пять опозданий на каждое занятие свыше 20 минут приравнивается к одному пропуску занятий.</w:t>
      </w:r>
    </w:p>
    <w:p w:rsidR="007836D9" w:rsidRPr="007836D9" w:rsidRDefault="007836D9" w:rsidP="007836D9">
      <w:pPr>
        <w:widowControl w:val="0"/>
        <w:shd w:val="clear" w:color="auto" w:fill="FFFFFF"/>
        <w:suppressAutoHyphens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7836D9">
        <w:rPr>
          <w:rFonts w:ascii="Times New Roman" w:eastAsia="Times New Roman" w:hAnsi="Times New Roman" w:cs="Times New Roman"/>
          <w:sz w:val="24"/>
          <w:szCs w:val="24"/>
        </w:rPr>
        <w:t>Итоговая буквенная оценка и ее цифровой эквивалент в баллах:</w:t>
      </w:r>
    </w:p>
    <w:p w:rsidR="007836D9" w:rsidRPr="007836D9" w:rsidRDefault="007836D9" w:rsidP="007836D9">
      <w:pPr>
        <w:widowControl w:val="0"/>
        <w:shd w:val="clear" w:color="auto" w:fill="FFFFFF"/>
        <w:suppressAutoHyphens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</w:rPr>
      </w:pPr>
    </w:p>
    <w:p w:rsidR="007836D9" w:rsidRPr="007836D9" w:rsidRDefault="007836D9" w:rsidP="007836D9">
      <w:pPr>
        <w:widowControl w:val="0"/>
        <w:shd w:val="clear" w:color="auto" w:fill="FFFFFF"/>
        <w:suppressAutoHyphens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/>
        </w:rPr>
      </w:pPr>
      <w:proofErr w:type="spellStart"/>
      <w:r w:rsidRPr="007836D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Балльно</w:t>
      </w:r>
      <w:proofErr w:type="spellEnd"/>
      <w:r w:rsidRPr="007836D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-рейтинговая </w:t>
      </w:r>
      <w:r w:rsidRPr="007836D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/>
        </w:rPr>
        <w:t>буквенная система оценки учета учебных достижений, обучающихся с переводом их в традиционную шкалу оценок и ECTS</w:t>
      </w:r>
    </w:p>
    <w:tbl>
      <w:tblPr>
        <w:tblW w:w="5000" w:type="pct"/>
        <w:tblInd w:w="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40"/>
        <w:gridCol w:w="1540"/>
        <w:gridCol w:w="1825"/>
        <w:gridCol w:w="1823"/>
        <w:gridCol w:w="3083"/>
      </w:tblGrid>
      <w:tr w:rsidR="007836D9" w:rsidRPr="007836D9" w:rsidTr="00E1387A"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hideMark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Оценка по буквенной системе</w:t>
            </w:r>
          </w:p>
        </w:tc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hideMark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Цифровой эквивалент </w:t>
            </w:r>
          </w:p>
        </w:tc>
        <w:tc>
          <w:tcPr>
            <w:tcW w:w="930" w:type="pct"/>
            <w:tcMar>
              <w:top w:w="0" w:type="dxa"/>
              <w:left w:w="168" w:type="dxa"/>
              <w:bottom w:w="0" w:type="dxa"/>
              <w:right w:w="168" w:type="dxa"/>
            </w:tcMar>
            <w:hideMark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Баллы (%-</w:t>
            </w:r>
            <w:proofErr w:type="spellStart"/>
            <w:r w:rsidRPr="007836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ное</w:t>
            </w:r>
            <w:proofErr w:type="spellEnd"/>
            <w:r w:rsidRPr="007836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содержание)</w:t>
            </w:r>
          </w:p>
        </w:tc>
        <w:tc>
          <w:tcPr>
            <w:tcW w:w="929" w:type="pct"/>
            <w:tcMar>
              <w:top w:w="0" w:type="dxa"/>
              <w:left w:w="168" w:type="dxa"/>
              <w:bottom w:w="0" w:type="dxa"/>
              <w:right w:w="168" w:type="dxa"/>
            </w:tcMar>
            <w:hideMark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Оценка по традиционной системе</w:t>
            </w:r>
          </w:p>
        </w:tc>
        <w:tc>
          <w:tcPr>
            <w:tcW w:w="1571" w:type="pct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836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Критерий </w:t>
            </w:r>
          </w:p>
        </w:tc>
      </w:tr>
      <w:tr w:rsidR="007836D9" w:rsidRPr="007836D9" w:rsidTr="00E1387A">
        <w:trPr>
          <w:trHeight w:val="1651"/>
        </w:trPr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</w:p>
        </w:tc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4,0</w:t>
            </w:r>
          </w:p>
        </w:tc>
        <w:tc>
          <w:tcPr>
            <w:tcW w:w="930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95-100</w:t>
            </w:r>
          </w:p>
        </w:tc>
        <w:tc>
          <w:tcPr>
            <w:tcW w:w="929" w:type="pct"/>
            <w:vMerge w:val="restar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Отлично</w:t>
            </w:r>
          </w:p>
        </w:tc>
        <w:tc>
          <w:tcPr>
            <w:tcW w:w="1571" w:type="pct"/>
            <w:vMerge w:val="restart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</w:t>
            </w:r>
            <w:proofErr w:type="gramStart"/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максимальному</w:t>
            </w:r>
            <w:proofErr w:type="gramEnd"/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7836D9" w:rsidRPr="007836D9" w:rsidTr="00E1387A">
        <w:trPr>
          <w:trHeight w:val="1651"/>
        </w:trPr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А-</w:t>
            </w:r>
          </w:p>
        </w:tc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3,67</w:t>
            </w:r>
          </w:p>
        </w:tc>
        <w:tc>
          <w:tcPr>
            <w:tcW w:w="930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90-94</w:t>
            </w:r>
          </w:p>
        </w:tc>
        <w:tc>
          <w:tcPr>
            <w:tcW w:w="929" w:type="pct"/>
            <w:vMerge/>
            <w:vAlign w:val="center"/>
            <w:hideMark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pct"/>
            <w:vMerge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836D9" w:rsidRPr="007836D9" w:rsidTr="00E1387A">
        <w:trPr>
          <w:trHeight w:val="1027"/>
        </w:trPr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В+</w:t>
            </w:r>
          </w:p>
        </w:tc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3,33</w:t>
            </w:r>
          </w:p>
        </w:tc>
        <w:tc>
          <w:tcPr>
            <w:tcW w:w="930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85-89</w:t>
            </w:r>
          </w:p>
        </w:tc>
        <w:tc>
          <w:tcPr>
            <w:tcW w:w="929" w:type="pct"/>
            <w:vMerge w:val="restar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Хорошо</w:t>
            </w:r>
          </w:p>
        </w:tc>
        <w:tc>
          <w:tcPr>
            <w:tcW w:w="1571" w:type="pct"/>
            <w:vMerge w:val="restart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7836D9" w:rsidRPr="007836D9" w:rsidTr="00E1387A">
        <w:trPr>
          <w:trHeight w:val="1028"/>
        </w:trPr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</w:t>
            </w:r>
          </w:p>
        </w:tc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3,0</w:t>
            </w:r>
          </w:p>
        </w:tc>
        <w:tc>
          <w:tcPr>
            <w:tcW w:w="930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80-84</w:t>
            </w:r>
          </w:p>
        </w:tc>
        <w:tc>
          <w:tcPr>
            <w:tcW w:w="929" w:type="pct"/>
            <w:vMerge/>
            <w:tcMar>
              <w:top w:w="0" w:type="dxa"/>
              <w:left w:w="168" w:type="dxa"/>
              <w:bottom w:w="0" w:type="dxa"/>
              <w:right w:w="168" w:type="dxa"/>
            </w:tcMar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71" w:type="pct"/>
            <w:vMerge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7836D9" w:rsidRPr="007836D9" w:rsidTr="00E1387A">
        <w:trPr>
          <w:trHeight w:val="1027"/>
        </w:trPr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В-</w:t>
            </w:r>
          </w:p>
        </w:tc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2,67</w:t>
            </w:r>
          </w:p>
        </w:tc>
        <w:tc>
          <w:tcPr>
            <w:tcW w:w="930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75-79</w:t>
            </w:r>
          </w:p>
        </w:tc>
        <w:tc>
          <w:tcPr>
            <w:tcW w:w="929" w:type="pct"/>
            <w:vMerge/>
            <w:vAlign w:val="center"/>
            <w:hideMark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pct"/>
            <w:vMerge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836D9" w:rsidRPr="007836D9" w:rsidTr="00E1387A">
        <w:trPr>
          <w:trHeight w:val="1028"/>
        </w:trPr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С+</w:t>
            </w:r>
          </w:p>
        </w:tc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2,33</w:t>
            </w:r>
          </w:p>
        </w:tc>
        <w:tc>
          <w:tcPr>
            <w:tcW w:w="930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70-74</w:t>
            </w:r>
          </w:p>
        </w:tc>
        <w:tc>
          <w:tcPr>
            <w:tcW w:w="929" w:type="pct"/>
            <w:vMerge/>
            <w:vAlign w:val="center"/>
            <w:hideMark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pct"/>
            <w:vMerge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836D9" w:rsidRPr="007836D9" w:rsidTr="00E1387A">
        <w:trPr>
          <w:trHeight w:val="958"/>
        </w:trPr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</w:t>
            </w:r>
          </w:p>
        </w:tc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2,0</w:t>
            </w:r>
          </w:p>
        </w:tc>
        <w:tc>
          <w:tcPr>
            <w:tcW w:w="930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65-69</w:t>
            </w:r>
          </w:p>
        </w:tc>
        <w:tc>
          <w:tcPr>
            <w:tcW w:w="929" w:type="pct"/>
            <w:vMerge w:val="restar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7836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Удовлетвори-</w:t>
            </w:r>
            <w:proofErr w:type="spellStart"/>
            <w:r w:rsidRPr="007836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тельно</w:t>
            </w:r>
            <w:proofErr w:type="spellEnd"/>
            <w:proofErr w:type="gramEnd"/>
          </w:p>
        </w:tc>
        <w:tc>
          <w:tcPr>
            <w:tcW w:w="1571" w:type="pct"/>
            <w:vMerge w:val="restart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Теоретическое содержание курса освоено частично, но пробелы не носят существенного характера, необходимые практические навыки работы с освоенным </w:t>
            </w: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ошибки.</w:t>
            </w:r>
          </w:p>
        </w:tc>
      </w:tr>
      <w:tr w:rsidR="007836D9" w:rsidRPr="007836D9" w:rsidTr="00E1387A">
        <w:trPr>
          <w:trHeight w:val="959"/>
        </w:trPr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С-</w:t>
            </w:r>
          </w:p>
        </w:tc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1,67</w:t>
            </w:r>
          </w:p>
        </w:tc>
        <w:tc>
          <w:tcPr>
            <w:tcW w:w="930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60-64</w:t>
            </w:r>
          </w:p>
        </w:tc>
        <w:tc>
          <w:tcPr>
            <w:tcW w:w="929" w:type="pct"/>
            <w:vMerge/>
            <w:vAlign w:val="center"/>
            <w:hideMark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pct"/>
            <w:vMerge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836D9" w:rsidRPr="007836D9" w:rsidTr="00E1387A">
        <w:trPr>
          <w:trHeight w:val="958"/>
        </w:trPr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D+</w:t>
            </w:r>
          </w:p>
        </w:tc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1,33</w:t>
            </w:r>
          </w:p>
        </w:tc>
        <w:tc>
          <w:tcPr>
            <w:tcW w:w="930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55-59</w:t>
            </w:r>
          </w:p>
        </w:tc>
        <w:tc>
          <w:tcPr>
            <w:tcW w:w="929" w:type="pct"/>
            <w:vMerge/>
            <w:vAlign w:val="center"/>
            <w:hideMark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pct"/>
            <w:vMerge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836D9" w:rsidRPr="007836D9" w:rsidTr="00E1387A">
        <w:trPr>
          <w:trHeight w:val="959"/>
        </w:trPr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D-</w:t>
            </w:r>
          </w:p>
        </w:tc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1,0</w:t>
            </w:r>
          </w:p>
        </w:tc>
        <w:tc>
          <w:tcPr>
            <w:tcW w:w="930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50-54</w:t>
            </w:r>
          </w:p>
        </w:tc>
        <w:tc>
          <w:tcPr>
            <w:tcW w:w="929" w:type="pct"/>
            <w:vMerge/>
            <w:vAlign w:val="center"/>
            <w:hideMark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1" w:type="pct"/>
            <w:vMerge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836D9" w:rsidRPr="007836D9" w:rsidTr="00E1387A">
        <w:trPr>
          <w:trHeight w:val="1927"/>
        </w:trPr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FX</w:t>
            </w:r>
          </w:p>
        </w:tc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0,5</w:t>
            </w:r>
          </w:p>
        </w:tc>
        <w:tc>
          <w:tcPr>
            <w:tcW w:w="930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6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25-49</w:t>
            </w:r>
          </w:p>
        </w:tc>
        <w:tc>
          <w:tcPr>
            <w:tcW w:w="929" w:type="pct"/>
            <w:vMerge w:val="restar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  <w:hideMark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7836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Неудовлетво-рительно</w:t>
            </w:r>
            <w:proofErr w:type="spellEnd"/>
            <w:proofErr w:type="gramEnd"/>
          </w:p>
        </w:tc>
        <w:tc>
          <w:tcPr>
            <w:tcW w:w="1571" w:type="pct"/>
            <w:vMerge w:val="restart"/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836D9">
              <w:rPr>
                <w:rFonts w:ascii="Times New Roman" w:eastAsia="Times New Roman" w:hAnsi="Times New Roman" w:cs="Times New Roman"/>
                <w:sz w:val="24"/>
                <w:szCs w:val="24"/>
              </w:rP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 w:rsidR="007836D9" w:rsidRPr="007836D9" w:rsidTr="00E1387A">
        <w:trPr>
          <w:trHeight w:val="1927"/>
        </w:trPr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836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F</w:t>
            </w:r>
          </w:p>
        </w:tc>
        <w:tc>
          <w:tcPr>
            <w:tcW w:w="785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836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</w:t>
            </w:r>
          </w:p>
        </w:tc>
        <w:tc>
          <w:tcPr>
            <w:tcW w:w="930" w:type="pct"/>
            <w:tcMar>
              <w:top w:w="0" w:type="dxa"/>
              <w:left w:w="168" w:type="dxa"/>
              <w:bottom w:w="0" w:type="dxa"/>
              <w:right w:w="168" w:type="dxa"/>
            </w:tcMar>
            <w:vAlign w:val="center"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7836D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0-24</w:t>
            </w:r>
          </w:p>
        </w:tc>
        <w:tc>
          <w:tcPr>
            <w:tcW w:w="929" w:type="pct"/>
            <w:vMerge/>
            <w:tcMar>
              <w:top w:w="0" w:type="dxa"/>
              <w:left w:w="168" w:type="dxa"/>
              <w:bottom w:w="0" w:type="dxa"/>
              <w:right w:w="168" w:type="dxa"/>
            </w:tcMar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71" w:type="pct"/>
            <w:vMerge/>
          </w:tcPr>
          <w:p w:rsidR="007836D9" w:rsidRPr="007836D9" w:rsidRDefault="007836D9" w:rsidP="007836D9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7836D9" w:rsidRPr="007836D9" w:rsidRDefault="007836D9" w:rsidP="007836D9">
      <w:pPr>
        <w:widowControl w:val="0"/>
        <w:shd w:val="clear" w:color="auto" w:fill="FFFFFF"/>
        <w:tabs>
          <w:tab w:val="left" w:pos="5355"/>
        </w:tabs>
        <w:suppressAutoHyphens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</w:pPr>
    </w:p>
    <w:p w:rsidR="007836D9" w:rsidRPr="007836D9" w:rsidRDefault="007836D9" w:rsidP="007836D9">
      <w:pPr>
        <w:widowControl w:val="0"/>
        <w:shd w:val="clear" w:color="auto" w:fill="FFFFFF"/>
        <w:tabs>
          <w:tab w:val="left" w:pos="5355"/>
        </w:tabs>
        <w:suppressAutoHyphens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</w:pPr>
      <w:r w:rsidRPr="007836D9">
        <w:rPr>
          <w:rFonts w:ascii="Times New Roman" w:eastAsia="Times New Roman" w:hAnsi="Times New Roman" w:cs="Times New Roman"/>
          <w:b/>
          <w:sz w:val="24"/>
          <w:szCs w:val="24"/>
          <w:lang w:val="x-none" w:eastAsia="x-none"/>
        </w:rPr>
        <w:t>4 ПОЛИТИКА ДИСЦИПЛИНЫ</w:t>
      </w:r>
    </w:p>
    <w:p w:rsidR="007836D9" w:rsidRPr="007836D9" w:rsidRDefault="007836D9" w:rsidP="007836D9">
      <w:pPr>
        <w:widowControl w:val="0"/>
        <w:shd w:val="clear" w:color="auto" w:fill="FFFFFF"/>
        <w:tabs>
          <w:tab w:val="left" w:pos="2300"/>
        </w:tabs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836D9" w:rsidRPr="007836D9" w:rsidRDefault="007836D9" w:rsidP="007836D9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7836D9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строго соблюдать правила академической честности: нет места плагиату, списываниям и иным формам обмана;</w:t>
      </w:r>
    </w:p>
    <w:p w:rsidR="007836D9" w:rsidRPr="007836D9" w:rsidRDefault="007836D9" w:rsidP="007836D9">
      <w:pPr>
        <w:widowControl w:val="0"/>
        <w:numPr>
          <w:ilvl w:val="0"/>
          <w:numId w:val="1"/>
        </w:numPr>
        <w:shd w:val="clear" w:color="auto" w:fill="FFFFFF"/>
        <w:tabs>
          <w:tab w:val="left" w:pos="993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7836D9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быть пунктуальным и обязательным</w:t>
      </w:r>
      <w:r w:rsidRPr="007836D9">
        <w:rPr>
          <w:rFonts w:ascii="Times New Roman" w:eastAsia="Times New Roman" w:hAnsi="Times New Roman" w:cs="Times New Roman"/>
          <w:sz w:val="24"/>
          <w:szCs w:val="24"/>
          <w:lang w:eastAsia="x-none"/>
        </w:rPr>
        <w:t>,</w:t>
      </w:r>
      <w:r w:rsidRPr="007836D9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не опаздывать на занятия</w:t>
      </w:r>
      <w:r w:rsidRPr="007836D9">
        <w:rPr>
          <w:rFonts w:ascii="Times New Roman" w:eastAsia="Times New Roman" w:hAnsi="Times New Roman" w:cs="Times New Roman"/>
          <w:sz w:val="24"/>
          <w:szCs w:val="24"/>
          <w:lang w:eastAsia="x-none"/>
        </w:rPr>
        <w:t>,</w:t>
      </w:r>
      <w:r w:rsidRPr="007836D9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работы сдавать в установленные сроки;</w:t>
      </w:r>
    </w:p>
    <w:p w:rsidR="007836D9" w:rsidRPr="007836D9" w:rsidRDefault="007836D9" w:rsidP="007836D9">
      <w:pPr>
        <w:widowControl w:val="0"/>
        <w:numPr>
          <w:ilvl w:val="0"/>
          <w:numId w:val="1"/>
        </w:numPr>
        <w:shd w:val="clear" w:color="auto" w:fill="FFFFFF"/>
        <w:tabs>
          <w:tab w:val="left" w:pos="993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7836D9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не пропускать занятия без уважительной причины, в случае отсутствия по болезни, предоставить справку, в других случаях – объяснительную записку;</w:t>
      </w:r>
    </w:p>
    <w:p w:rsidR="007836D9" w:rsidRPr="007836D9" w:rsidRDefault="007836D9" w:rsidP="007836D9">
      <w:pPr>
        <w:widowControl w:val="0"/>
        <w:numPr>
          <w:ilvl w:val="0"/>
          <w:numId w:val="1"/>
        </w:numPr>
        <w:shd w:val="clear" w:color="auto" w:fill="FFFFFF"/>
        <w:tabs>
          <w:tab w:val="left" w:pos="993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7836D9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на занятия приходить в деловой одежде;</w:t>
      </w:r>
    </w:p>
    <w:p w:rsidR="007836D9" w:rsidRPr="007836D9" w:rsidRDefault="007836D9" w:rsidP="007836D9">
      <w:pPr>
        <w:widowControl w:val="0"/>
        <w:numPr>
          <w:ilvl w:val="0"/>
          <w:numId w:val="1"/>
        </w:numPr>
        <w:shd w:val="clear" w:color="auto" w:fill="FFFFFF"/>
        <w:tabs>
          <w:tab w:val="left" w:pos="993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7836D9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активно участвовать в учебном процессе; б</w:t>
      </w:r>
      <w:r w:rsidRPr="007836D9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ыть </w:t>
      </w:r>
      <w:r w:rsidRPr="007836D9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активны</w:t>
      </w:r>
      <w:r w:rsidRPr="007836D9">
        <w:rPr>
          <w:rFonts w:ascii="Times New Roman" w:eastAsia="Times New Roman" w:hAnsi="Times New Roman" w:cs="Times New Roman"/>
          <w:sz w:val="24"/>
          <w:szCs w:val="24"/>
          <w:lang w:eastAsia="x-none"/>
        </w:rPr>
        <w:t>м</w:t>
      </w:r>
      <w:r w:rsidRPr="007836D9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на занятиях, </w:t>
      </w:r>
      <w:r w:rsidRPr="007836D9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отвечать на вопросы преподавателя и </w:t>
      </w:r>
      <w:r w:rsidRPr="007836D9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задава</w:t>
      </w:r>
      <w:r w:rsidRPr="007836D9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ть </w:t>
      </w:r>
      <w:r w:rsidRPr="007836D9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преподавателю вопросы, присутствие на занятии не является достаточным;</w:t>
      </w:r>
    </w:p>
    <w:p w:rsidR="007836D9" w:rsidRPr="007836D9" w:rsidRDefault="007836D9" w:rsidP="007836D9">
      <w:pPr>
        <w:widowControl w:val="0"/>
        <w:numPr>
          <w:ilvl w:val="0"/>
          <w:numId w:val="1"/>
        </w:numPr>
        <w:shd w:val="clear" w:color="auto" w:fill="FFFFFF"/>
        <w:tabs>
          <w:tab w:val="left" w:pos="993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7836D9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самостоятельно и своевременно выполнять домашние задания;</w:t>
      </w:r>
    </w:p>
    <w:p w:rsidR="007836D9" w:rsidRPr="007836D9" w:rsidRDefault="007836D9" w:rsidP="007836D9">
      <w:pPr>
        <w:widowControl w:val="0"/>
        <w:numPr>
          <w:ilvl w:val="0"/>
          <w:numId w:val="1"/>
        </w:numPr>
        <w:shd w:val="clear" w:color="auto" w:fill="FFFFFF"/>
        <w:tabs>
          <w:tab w:val="left" w:pos="993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7836D9">
        <w:rPr>
          <w:rFonts w:ascii="Times New Roman" w:eastAsia="Times New Roman" w:hAnsi="Times New Roman" w:cs="Times New Roman"/>
          <w:sz w:val="24"/>
          <w:szCs w:val="24"/>
          <w:lang w:eastAsia="x-none"/>
        </w:rPr>
        <w:t>готовить к сдаче и оформлять работы в строгом соответствии с требованиями;</w:t>
      </w:r>
    </w:p>
    <w:p w:rsidR="007836D9" w:rsidRPr="007836D9" w:rsidRDefault="007836D9" w:rsidP="007836D9">
      <w:pPr>
        <w:widowControl w:val="0"/>
        <w:numPr>
          <w:ilvl w:val="0"/>
          <w:numId w:val="1"/>
        </w:numPr>
        <w:shd w:val="clear" w:color="auto" w:fill="FFFFFF"/>
        <w:tabs>
          <w:tab w:val="left" w:pos="993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7836D9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быть терпимым, открытым и доброжелательным к сокурсникам, преподавателям и сотрудникам ВКТУ;</w:t>
      </w:r>
    </w:p>
    <w:p w:rsidR="007836D9" w:rsidRPr="007836D9" w:rsidRDefault="007836D9" w:rsidP="007836D9">
      <w:pPr>
        <w:widowControl w:val="0"/>
        <w:numPr>
          <w:ilvl w:val="0"/>
          <w:numId w:val="1"/>
        </w:numPr>
        <w:shd w:val="clear" w:color="auto" w:fill="FFFFFF"/>
        <w:tabs>
          <w:tab w:val="left" w:pos="993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</w:pPr>
      <w:r w:rsidRPr="007836D9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содействовать коллективной работе и участвовать в дискуссиях;</w:t>
      </w:r>
    </w:p>
    <w:p w:rsidR="007836D9" w:rsidRPr="007836D9" w:rsidRDefault="007836D9" w:rsidP="007836D9">
      <w:pPr>
        <w:widowControl w:val="0"/>
        <w:numPr>
          <w:ilvl w:val="0"/>
          <w:numId w:val="1"/>
        </w:numPr>
        <w:shd w:val="clear" w:color="auto" w:fill="FFFFFF"/>
        <w:tabs>
          <w:tab w:val="left" w:pos="993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lang w:val="x-none" w:eastAsia="x-none"/>
        </w:rPr>
      </w:pPr>
      <w:r w:rsidRPr="007836D9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>соблюдать устав и правила внутреннего распорядка ВКГТУ</w:t>
      </w:r>
      <w:r w:rsidRPr="007836D9">
        <w:rPr>
          <w:rFonts w:ascii="Times New Roman" w:eastAsia="Times New Roman" w:hAnsi="Times New Roman" w:cs="Times New Roman"/>
          <w:sz w:val="24"/>
          <w:szCs w:val="24"/>
          <w:lang w:eastAsia="x-none"/>
        </w:rPr>
        <w:t>,</w:t>
      </w:r>
      <w:r w:rsidRPr="007836D9">
        <w:rPr>
          <w:rFonts w:ascii="Times New Roman" w:eastAsia="Times New Roman" w:hAnsi="Times New Roman" w:cs="Times New Roman"/>
          <w:sz w:val="24"/>
          <w:szCs w:val="24"/>
          <w:lang w:val="x-none" w:eastAsia="x-none"/>
        </w:rPr>
        <w:t xml:space="preserve"> соблюдать Кодекс академической честности студентов ВКТУ.</w:t>
      </w:r>
    </w:p>
    <w:p w:rsidR="007836D9" w:rsidRPr="007836D9" w:rsidRDefault="007836D9" w:rsidP="007836D9">
      <w:pPr>
        <w:spacing w:after="0" w:line="240" w:lineRule="auto"/>
        <w:jc w:val="both"/>
        <w:rPr>
          <w:rFonts w:ascii="Times New Roman" w:hAnsi="Times New Roman" w:cs="Times New Roman"/>
          <w:sz w:val="24"/>
          <w:lang w:val="x-none"/>
        </w:rPr>
      </w:pPr>
    </w:p>
    <w:p w:rsidR="007836D9" w:rsidRPr="007836D9" w:rsidRDefault="007836D9" w:rsidP="007836D9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 w:rsidRPr="007836D9">
        <w:rPr>
          <w:rFonts w:ascii="Times New Roman" w:hAnsi="Times New Roman" w:cs="Times New Roman"/>
          <w:b/>
          <w:sz w:val="24"/>
        </w:rPr>
        <w:t>5 СПИСОК РЕКОМЕНДУЕМОЙ ЛИТЕРАТУРЫ</w:t>
      </w:r>
    </w:p>
    <w:p w:rsidR="007836D9" w:rsidRPr="007836D9" w:rsidRDefault="007836D9" w:rsidP="007836D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7836D9" w:rsidRPr="007836D9" w:rsidRDefault="007836D9" w:rsidP="007836D9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 w:rsidRPr="007836D9">
        <w:rPr>
          <w:rFonts w:ascii="Times New Roman" w:hAnsi="Times New Roman" w:cs="Times New Roman"/>
          <w:b/>
          <w:sz w:val="24"/>
        </w:rPr>
        <w:t>5.1 Основная литература</w:t>
      </w:r>
    </w:p>
    <w:p w:rsidR="007836D9" w:rsidRPr="007836D9" w:rsidRDefault="007836D9" w:rsidP="007836D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7836D9" w:rsidRPr="007836D9" w:rsidRDefault="007836D9" w:rsidP="007836D9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7836D9">
        <w:rPr>
          <w:rFonts w:ascii="Times New Roman" w:hAnsi="Times New Roman" w:cs="Times New Roman"/>
          <w:sz w:val="24"/>
        </w:rPr>
        <w:lastRenderedPageBreak/>
        <w:t xml:space="preserve">Акимова Т.А., </w:t>
      </w:r>
      <w:proofErr w:type="spellStart"/>
      <w:r w:rsidRPr="007836D9">
        <w:rPr>
          <w:rFonts w:ascii="Times New Roman" w:hAnsi="Times New Roman" w:cs="Times New Roman"/>
          <w:sz w:val="24"/>
        </w:rPr>
        <w:t>Хаскин</w:t>
      </w:r>
      <w:proofErr w:type="spellEnd"/>
      <w:r w:rsidRPr="007836D9">
        <w:rPr>
          <w:rFonts w:ascii="Times New Roman" w:hAnsi="Times New Roman" w:cs="Times New Roman"/>
          <w:sz w:val="24"/>
        </w:rPr>
        <w:t xml:space="preserve"> В.В. Экология</w:t>
      </w:r>
      <w:proofErr w:type="gramStart"/>
      <w:r w:rsidRPr="007836D9">
        <w:rPr>
          <w:rFonts w:ascii="Times New Roman" w:hAnsi="Times New Roman" w:cs="Times New Roman"/>
          <w:sz w:val="24"/>
        </w:rPr>
        <w:t>.-</w:t>
      </w:r>
      <w:proofErr w:type="gramEnd"/>
      <w:r w:rsidRPr="007836D9">
        <w:rPr>
          <w:rFonts w:ascii="Times New Roman" w:hAnsi="Times New Roman" w:cs="Times New Roman"/>
          <w:sz w:val="24"/>
        </w:rPr>
        <w:t xml:space="preserve">М.: Издательство ЮНИТИ, 2018. </w:t>
      </w:r>
    </w:p>
    <w:p w:rsidR="007836D9" w:rsidRPr="007836D9" w:rsidRDefault="007836D9" w:rsidP="007836D9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proofErr w:type="spellStart"/>
      <w:r w:rsidRPr="007836D9">
        <w:rPr>
          <w:rFonts w:ascii="Times New Roman" w:hAnsi="Times New Roman" w:cs="Times New Roman"/>
          <w:sz w:val="24"/>
        </w:rPr>
        <w:t>Бейсенова</w:t>
      </w:r>
      <w:proofErr w:type="spellEnd"/>
      <w:r w:rsidRPr="007836D9">
        <w:rPr>
          <w:rFonts w:ascii="Times New Roman" w:hAnsi="Times New Roman" w:cs="Times New Roman"/>
          <w:sz w:val="24"/>
        </w:rPr>
        <w:t xml:space="preserve"> A.C., </w:t>
      </w:r>
      <w:proofErr w:type="spellStart"/>
      <w:r w:rsidRPr="007836D9">
        <w:rPr>
          <w:rFonts w:ascii="Times New Roman" w:hAnsi="Times New Roman" w:cs="Times New Roman"/>
          <w:sz w:val="24"/>
        </w:rPr>
        <w:t>Шилдебаев</w:t>
      </w:r>
      <w:proofErr w:type="spellEnd"/>
      <w:r w:rsidRPr="007836D9">
        <w:rPr>
          <w:rFonts w:ascii="Times New Roman" w:hAnsi="Times New Roman" w:cs="Times New Roman"/>
          <w:sz w:val="24"/>
        </w:rPr>
        <w:t xml:space="preserve"> Ж.Б., </w:t>
      </w:r>
      <w:proofErr w:type="spellStart"/>
      <w:r w:rsidRPr="007836D9">
        <w:rPr>
          <w:rFonts w:ascii="Times New Roman" w:hAnsi="Times New Roman" w:cs="Times New Roman"/>
          <w:sz w:val="24"/>
        </w:rPr>
        <w:t>Сауибаева</w:t>
      </w:r>
      <w:proofErr w:type="spellEnd"/>
      <w:r w:rsidRPr="007836D9">
        <w:rPr>
          <w:rFonts w:ascii="Times New Roman" w:hAnsi="Times New Roman" w:cs="Times New Roman"/>
          <w:sz w:val="24"/>
        </w:rPr>
        <w:t xml:space="preserve"> Г.З. Экология. Алматы: "Гылым",2018.</w:t>
      </w:r>
    </w:p>
    <w:p w:rsidR="007836D9" w:rsidRPr="007836D9" w:rsidRDefault="007836D9" w:rsidP="007836D9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7836D9">
        <w:rPr>
          <w:rFonts w:ascii="Times New Roman" w:hAnsi="Times New Roman" w:cs="Times New Roman"/>
          <w:sz w:val="24"/>
        </w:rPr>
        <w:t xml:space="preserve">Новиков Ю.В. Экология, окружающая среда и человек: Учебное пособие для вузов. М.,1998. 4 </w:t>
      </w:r>
      <w:proofErr w:type="spellStart"/>
      <w:r w:rsidRPr="007836D9">
        <w:rPr>
          <w:rFonts w:ascii="Times New Roman" w:hAnsi="Times New Roman" w:cs="Times New Roman"/>
          <w:sz w:val="24"/>
        </w:rPr>
        <w:t>Одум</w:t>
      </w:r>
      <w:proofErr w:type="spellEnd"/>
      <w:r w:rsidRPr="007836D9">
        <w:rPr>
          <w:rFonts w:ascii="Times New Roman" w:hAnsi="Times New Roman" w:cs="Times New Roman"/>
          <w:sz w:val="24"/>
        </w:rPr>
        <w:t xml:space="preserve"> Ю.М. Экология в 2-х томах. - М.: Мир, 2016. </w:t>
      </w:r>
    </w:p>
    <w:p w:rsidR="007836D9" w:rsidRPr="007836D9" w:rsidRDefault="007836D9" w:rsidP="007836D9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proofErr w:type="spellStart"/>
      <w:r w:rsidRPr="007836D9">
        <w:rPr>
          <w:rFonts w:ascii="Times New Roman" w:hAnsi="Times New Roman" w:cs="Times New Roman"/>
          <w:sz w:val="24"/>
        </w:rPr>
        <w:t>Радкевич</w:t>
      </w:r>
      <w:proofErr w:type="spellEnd"/>
      <w:r w:rsidRPr="007836D9">
        <w:rPr>
          <w:rFonts w:ascii="Times New Roman" w:hAnsi="Times New Roman" w:cs="Times New Roman"/>
          <w:sz w:val="24"/>
        </w:rPr>
        <w:t xml:space="preserve"> В.А. Экология. - Минск: высшая школа 1997. 6 </w:t>
      </w:r>
      <w:proofErr w:type="spellStart"/>
      <w:r w:rsidRPr="007836D9">
        <w:rPr>
          <w:rFonts w:ascii="Times New Roman" w:hAnsi="Times New Roman" w:cs="Times New Roman"/>
          <w:sz w:val="24"/>
        </w:rPr>
        <w:t>Реймерс</w:t>
      </w:r>
      <w:proofErr w:type="spellEnd"/>
      <w:r w:rsidRPr="007836D9">
        <w:rPr>
          <w:rFonts w:ascii="Times New Roman" w:hAnsi="Times New Roman" w:cs="Times New Roman"/>
          <w:sz w:val="24"/>
        </w:rPr>
        <w:t xml:space="preserve"> Н.Ф. Экология (Теория, законы, правила, принципы и гипотезы). - </w:t>
      </w:r>
      <w:proofErr w:type="spellStart"/>
      <w:r w:rsidRPr="007836D9">
        <w:rPr>
          <w:rFonts w:ascii="Times New Roman" w:hAnsi="Times New Roman" w:cs="Times New Roman"/>
          <w:sz w:val="24"/>
        </w:rPr>
        <w:t>М.:"Россия</w:t>
      </w:r>
      <w:proofErr w:type="spellEnd"/>
      <w:r w:rsidRPr="007836D9">
        <w:rPr>
          <w:rFonts w:ascii="Times New Roman" w:hAnsi="Times New Roman" w:cs="Times New Roman"/>
          <w:sz w:val="24"/>
        </w:rPr>
        <w:t xml:space="preserve"> Молодая",20144. </w:t>
      </w:r>
    </w:p>
    <w:p w:rsidR="007836D9" w:rsidRPr="007836D9" w:rsidRDefault="007836D9" w:rsidP="007836D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7836D9">
        <w:rPr>
          <w:rFonts w:ascii="Times New Roman" w:hAnsi="Times New Roman" w:cs="Times New Roman"/>
          <w:sz w:val="24"/>
        </w:rPr>
        <w:t xml:space="preserve">5. </w:t>
      </w:r>
      <w:proofErr w:type="spellStart"/>
      <w:r w:rsidRPr="007836D9">
        <w:rPr>
          <w:rFonts w:ascii="Times New Roman" w:hAnsi="Times New Roman" w:cs="Times New Roman"/>
          <w:sz w:val="24"/>
        </w:rPr>
        <w:t>Саданов</w:t>
      </w:r>
      <w:proofErr w:type="spellEnd"/>
      <w:r w:rsidRPr="007836D9">
        <w:rPr>
          <w:rFonts w:ascii="Times New Roman" w:hAnsi="Times New Roman" w:cs="Times New Roman"/>
          <w:sz w:val="24"/>
        </w:rPr>
        <w:t xml:space="preserve"> А.К., </w:t>
      </w:r>
      <w:proofErr w:type="spellStart"/>
      <w:r w:rsidRPr="007836D9">
        <w:rPr>
          <w:rFonts w:ascii="Times New Roman" w:hAnsi="Times New Roman" w:cs="Times New Roman"/>
          <w:sz w:val="24"/>
        </w:rPr>
        <w:t>Сванбаева</w:t>
      </w:r>
      <w:proofErr w:type="spellEnd"/>
      <w:r w:rsidRPr="007836D9">
        <w:rPr>
          <w:rFonts w:ascii="Times New Roman" w:hAnsi="Times New Roman" w:cs="Times New Roman"/>
          <w:sz w:val="24"/>
        </w:rPr>
        <w:t xml:space="preserve"> З.С. Экология. - Алматы: "</w:t>
      </w:r>
      <w:proofErr w:type="spellStart"/>
      <w:r w:rsidRPr="007836D9">
        <w:rPr>
          <w:rFonts w:ascii="Times New Roman" w:hAnsi="Times New Roman" w:cs="Times New Roman"/>
          <w:sz w:val="24"/>
        </w:rPr>
        <w:t>Агроуниверситет</w:t>
      </w:r>
      <w:proofErr w:type="spellEnd"/>
      <w:r w:rsidRPr="007836D9">
        <w:rPr>
          <w:rFonts w:ascii="Times New Roman" w:hAnsi="Times New Roman" w:cs="Times New Roman"/>
          <w:sz w:val="24"/>
        </w:rPr>
        <w:t xml:space="preserve">", 2009. </w:t>
      </w:r>
    </w:p>
    <w:p w:rsidR="007836D9" w:rsidRPr="007836D9" w:rsidRDefault="007836D9" w:rsidP="007836D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7836D9" w:rsidRPr="007836D9" w:rsidRDefault="007836D9" w:rsidP="007836D9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proofErr w:type="spellStart"/>
      <w:r w:rsidRPr="007836D9">
        <w:rPr>
          <w:rFonts w:ascii="Times New Roman" w:hAnsi="Times New Roman" w:cs="Times New Roman"/>
          <w:sz w:val="24"/>
        </w:rPr>
        <w:t>Аипов</w:t>
      </w:r>
      <w:proofErr w:type="spellEnd"/>
      <w:r w:rsidRPr="007836D9">
        <w:rPr>
          <w:rFonts w:ascii="Times New Roman" w:hAnsi="Times New Roman" w:cs="Times New Roman"/>
          <w:sz w:val="24"/>
        </w:rPr>
        <w:t xml:space="preserve"> А.К. "Охрана труда и БЖД" - Астана , 2013 </w:t>
      </w:r>
    </w:p>
    <w:p w:rsidR="007836D9" w:rsidRPr="007836D9" w:rsidRDefault="007836D9" w:rsidP="007836D9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7836D9">
        <w:rPr>
          <w:rFonts w:ascii="Times New Roman" w:hAnsi="Times New Roman" w:cs="Times New Roman"/>
          <w:sz w:val="24"/>
        </w:rPr>
        <w:t xml:space="preserve">Суровцев </w:t>
      </w:r>
      <w:proofErr w:type="spellStart"/>
      <w:r w:rsidRPr="007836D9">
        <w:rPr>
          <w:rFonts w:ascii="Times New Roman" w:hAnsi="Times New Roman" w:cs="Times New Roman"/>
          <w:sz w:val="24"/>
        </w:rPr>
        <w:t>А.А.,Мельников</w:t>
      </w:r>
      <w:proofErr w:type="spellEnd"/>
      <w:r w:rsidRPr="007836D9">
        <w:rPr>
          <w:rFonts w:ascii="Times New Roman" w:hAnsi="Times New Roman" w:cs="Times New Roman"/>
          <w:sz w:val="24"/>
        </w:rPr>
        <w:t xml:space="preserve"> Е.Н., и др. Безопасность жизнедеятельности. Книга 1,2/ Учебное пособие для ВУЗов, Алматы, 2016. </w:t>
      </w:r>
    </w:p>
    <w:p w:rsidR="007836D9" w:rsidRPr="007836D9" w:rsidRDefault="007836D9" w:rsidP="007836D9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7836D9">
        <w:rPr>
          <w:rFonts w:ascii="Times New Roman" w:hAnsi="Times New Roman" w:cs="Times New Roman"/>
          <w:sz w:val="24"/>
        </w:rPr>
        <w:t xml:space="preserve">Приходько В.Г. Безопасность жизнедеятельности.- Алматы, 2006. </w:t>
      </w:r>
    </w:p>
    <w:p w:rsidR="007836D9" w:rsidRPr="007836D9" w:rsidRDefault="007836D9" w:rsidP="007836D9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7836D9">
        <w:rPr>
          <w:rFonts w:ascii="Times New Roman" w:hAnsi="Times New Roman" w:cs="Times New Roman"/>
          <w:sz w:val="24"/>
        </w:rPr>
        <w:t xml:space="preserve">Экологический кодекс РК – Астана, 2020 г </w:t>
      </w:r>
    </w:p>
    <w:p w:rsidR="007836D9" w:rsidRPr="007836D9" w:rsidRDefault="007836D9" w:rsidP="007836D9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7836D9">
        <w:rPr>
          <w:rFonts w:ascii="Times New Roman" w:hAnsi="Times New Roman" w:cs="Times New Roman"/>
          <w:sz w:val="24"/>
        </w:rPr>
        <w:t xml:space="preserve">Конституция РК – Астана, 2005 г </w:t>
      </w:r>
    </w:p>
    <w:p w:rsidR="007836D9" w:rsidRPr="007836D9" w:rsidRDefault="007836D9" w:rsidP="007836D9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7836D9">
        <w:rPr>
          <w:rFonts w:ascii="Times New Roman" w:hAnsi="Times New Roman" w:cs="Times New Roman"/>
          <w:sz w:val="24"/>
        </w:rPr>
        <w:t>Закон Республики Казахстан «О гражданской защите», 2014</w:t>
      </w:r>
    </w:p>
    <w:p w:rsidR="007836D9" w:rsidRPr="007836D9" w:rsidRDefault="007836D9" w:rsidP="007836D9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proofErr w:type="spellStart"/>
      <w:r w:rsidRPr="007836D9">
        <w:rPr>
          <w:rFonts w:ascii="Times New Roman" w:hAnsi="Times New Roman" w:cs="Times New Roman"/>
          <w:sz w:val="24"/>
        </w:rPr>
        <w:t>Саданов</w:t>
      </w:r>
      <w:proofErr w:type="spellEnd"/>
      <w:r w:rsidRPr="007836D9">
        <w:rPr>
          <w:rFonts w:ascii="Times New Roman" w:hAnsi="Times New Roman" w:cs="Times New Roman"/>
          <w:sz w:val="24"/>
        </w:rPr>
        <w:t xml:space="preserve"> А.К., </w:t>
      </w:r>
      <w:proofErr w:type="spellStart"/>
      <w:r w:rsidRPr="007836D9">
        <w:rPr>
          <w:rFonts w:ascii="Times New Roman" w:hAnsi="Times New Roman" w:cs="Times New Roman"/>
          <w:sz w:val="24"/>
        </w:rPr>
        <w:t>Сванбаева</w:t>
      </w:r>
      <w:proofErr w:type="spellEnd"/>
      <w:r w:rsidRPr="007836D9">
        <w:rPr>
          <w:rFonts w:ascii="Times New Roman" w:hAnsi="Times New Roman" w:cs="Times New Roman"/>
          <w:sz w:val="24"/>
        </w:rPr>
        <w:t xml:space="preserve"> З.С. Экология. - Алматы: "</w:t>
      </w:r>
      <w:proofErr w:type="spellStart"/>
      <w:r w:rsidRPr="007836D9">
        <w:rPr>
          <w:rFonts w:ascii="Times New Roman" w:hAnsi="Times New Roman" w:cs="Times New Roman"/>
          <w:sz w:val="24"/>
        </w:rPr>
        <w:t>Агроуниверситет</w:t>
      </w:r>
      <w:proofErr w:type="spellEnd"/>
      <w:r w:rsidRPr="007836D9">
        <w:rPr>
          <w:rFonts w:ascii="Times New Roman" w:hAnsi="Times New Roman" w:cs="Times New Roman"/>
          <w:sz w:val="24"/>
        </w:rPr>
        <w:t xml:space="preserve">", 2009. </w:t>
      </w:r>
    </w:p>
    <w:p w:rsidR="007836D9" w:rsidRPr="007836D9" w:rsidRDefault="007836D9" w:rsidP="007836D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7836D9" w:rsidRPr="007836D9" w:rsidRDefault="007836D9" w:rsidP="007836D9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  <w:r w:rsidRPr="007836D9">
        <w:rPr>
          <w:rFonts w:ascii="Times New Roman" w:hAnsi="Times New Roman" w:cs="Times New Roman"/>
          <w:b/>
          <w:sz w:val="24"/>
        </w:rPr>
        <w:t>5.2 Дополнительная литература</w:t>
      </w:r>
    </w:p>
    <w:p w:rsidR="007836D9" w:rsidRPr="007836D9" w:rsidRDefault="007836D9" w:rsidP="007836D9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p w:rsidR="007836D9" w:rsidRPr="007836D9" w:rsidRDefault="007836D9" w:rsidP="007836D9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7836D9">
        <w:rPr>
          <w:rFonts w:ascii="Times New Roman" w:hAnsi="Times New Roman" w:cs="Times New Roman"/>
          <w:sz w:val="24"/>
        </w:rPr>
        <w:t>Вишняков, Я.Д. безопасность жизнедеятельности</w:t>
      </w:r>
      <w:proofErr w:type="gramStart"/>
      <w:r w:rsidRPr="007836D9">
        <w:rPr>
          <w:rFonts w:ascii="Times New Roman" w:hAnsi="Times New Roman" w:cs="Times New Roman"/>
          <w:sz w:val="24"/>
        </w:rPr>
        <w:t>.</w:t>
      </w:r>
      <w:proofErr w:type="gramEnd"/>
      <w:r w:rsidRPr="007836D9">
        <w:rPr>
          <w:rFonts w:ascii="Times New Roman" w:hAnsi="Times New Roman" w:cs="Times New Roman"/>
          <w:sz w:val="24"/>
        </w:rPr>
        <w:t xml:space="preserve"> </w:t>
      </w:r>
      <w:proofErr w:type="gramStart"/>
      <w:r w:rsidRPr="007836D9">
        <w:rPr>
          <w:rFonts w:ascii="Times New Roman" w:hAnsi="Times New Roman" w:cs="Times New Roman"/>
          <w:sz w:val="24"/>
        </w:rPr>
        <w:t>т</w:t>
      </w:r>
      <w:proofErr w:type="gramEnd"/>
      <w:r w:rsidRPr="007836D9">
        <w:rPr>
          <w:rFonts w:ascii="Times New Roman" w:hAnsi="Times New Roman" w:cs="Times New Roman"/>
          <w:sz w:val="24"/>
        </w:rPr>
        <w:t xml:space="preserve">еория и практика 4-е изд., пер. и доп. учебник для бакалавров / Я.Д. Вишняков. — Люберцы: </w:t>
      </w:r>
      <w:proofErr w:type="spellStart"/>
      <w:r w:rsidRPr="007836D9">
        <w:rPr>
          <w:rFonts w:ascii="Times New Roman" w:hAnsi="Times New Roman" w:cs="Times New Roman"/>
          <w:sz w:val="24"/>
        </w:rPr>
        <w:t>Юрайт</w:t>
      </w:r>
      <w:proofErr w:type="spellEnd"/>
      <w:r w:rsidRPr="007836D9">
        <w:rPr>
          <w:rFonts w:ascii="Times New Roman" w:hAnsi="Times New Roman" w:cs="Times New Roman"/>
          <w:sz w:val="24"/>
        </w:rPr>
        <w:t>, 2015. — 543 c.</w:t>
      </w:r>
    </w:p>
    <w:p w:rsidR="007836D9" w:rsidRPr="007836D9" w:rsidRDefault="007836D9" w:rsidP="007836D9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proofErr w:type="spellStart"/>
      <w:r w:rsidRPr="007836D9">
        <w:rPr>
          <w:rFonts w:ascii="Times New Roman" w:hAnsi="Times New Roman" w:cs="Times New Roman"/>
          <w:sz w:val="24"/>
        </w:rPr>
        <w:t>Графкина</w:t>
      </w:r>
      <w:proofErr w:type="spellEnd"/>
      <w:r w:rsidRPr="007836D9">
        <w:rPr>
          <w:rFonts w:ascii="Times New Roman" w:hAnsi="Times New Roman" w:cs="Times New Roman"/>
          <w:sz w:val="24"/>
        </w:rPr>
        <w:t xml:space="preserve">, М.В. Безопасность жизнедеятельности: Учебник / М.В. </w:t>
      </w:r>
      <w:proofErr w:type="spellStart"/>
      <w:r w:rsidRPr="007836D9">
        <w:rPr>
          <w:rFonts w:ascii="Times New Roman" w:hAnsi="Times New Roman" w:cs="Times New Roman"/>
          <w:sz w:val="24"/>
        </w:rPr>
        <w:t>Графкина</w:t>
      </w:r>
      <w:proofErr w:type="spellEnd"/>
      <w:r w:rsidRPr="007836D9">
        <w:rPr>
          <w:rFonts w:ascii="Times New Roman" w:hAnsi="Times New Roman" w:cs="Times New Roman"/>
          <w:sz w:val="24"/>
        </w:rPr>
        <w:t xml:space="preserve">, Б.Н. </w:t>
      </w:r>
      <w:proofErr w:type="spellStart"/>
      <w:r w:rsidRPr="007836D9">
        <w:rPr>
          <w:rFonts w:ascii="Times New Roman" w:hAnsi="Times New Roman" w:cs="Times New Roman"/>
          <w:sz w:val="24"/>
        </w:rPr>
        <w:t>Нюнин</w:t>
      </w:r>
      <w:proofErr w:type="spellEnd"/>
      <w:r w:rsidRPr="007836D9">
        <w:rPr>
          <w:rFonts w:ascii="Times New Roman" w:hAnsi="Times New Roman" w:cs="Times New Roman"/>
          <w:sz w:val="24"/>
        </w:rPr>
        <w:t xml:space="preserve">, В.А. Михайлов. — М.: Форум, НИЦ ИНФРА-М, 2013. — 416 c. </w:t>
      </w:r>
    </w:p>
    <w:p w:rsidR="007836D9" w:rsidRPr="007836D9" w:rsidRDefault="007836D9" w:rsidP="007836D9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7836D9">
        <w:rPr>
          <w:rFonts w:ascii="Times New Roman" w:hAnsi="Times New Roman" w:cs="Times New Roman"/>
          <w:sz w:val="24"/>
        </w:rPr>
        <w:t xml:space="preserve">Евсеев, В.О. Безопасность жизнедеятельности: Учебник для бакалавров / В.О. Евсеев, В.В. </w:t>
      </w:r>
      <w:proofErr w:type="spellStart"/>
      <w:r w:rsidRPr="007836D9">
        <w:rPr>
          <w:rFonts w:ascii="Times New Roman" w:hAnsi="Times New Roman" w:cs="Times New Roman"/>
          <w:sz w:val="24"/>
        </w:rPr>
        <w:t>Кастерин</w:t>
      </w:r>
      <w:proofErr w:type="spellEnd"/>
      <w:r w:rsidRPr="007836D9">
        <w:rPr>
          <w:rFonts w:ascii="Times New Roman" w:hAnsi="Times New Roman" w:cs="Times New Roman"/>
          <w:sz w:val="24"/>
        </w:rPr>
        <w:t xml:space="preserve">, Т.А. </w:t>
      </w:r>
      <w:proofErr w:type="spellStart"/>
      <w:r w:rsidRPr="007836D9">
        <w:rPr>
          <w:rFonts w:ascii="Times New Roman" w:hAnsi="Times New Roman" w:cs="Times New Roman"/>
          <w:sz w:val="24"/>
        </w:rPr>
        <w:t>Коржинек</w:t>
      </w:r>
      <w:proofErr w:type="spellEnd"/>
      <w:r w:rsidRPr="007836D9">
        <w:rPr>
          <w:rFonts w:ascii="Times New Roman" w:hAnsi="Times New Roman" w:cs="Times New Roman"/>
          <w:sz w:val="24"/>
        </w:rPr>
        <w:t xml:space="preserve">; Под ред. Е.И. </w:t>
      </w:r>
      <w:proofErr w:type="spellStart"/>
      <w:r w:rsidRPr="007836D9">
        <w:rPr>
          <w:rFonts w:ascii="Times New Roman" w:hAnsi="Times New Roman" w:cs="Times New Roman"/>
          <w:sz w:val="24"/>
        </w:rPr>
        <w:t>Холостова</w:t>
      </w:r>
      <w:proofErr w:type="spellEnd"/>
      <w:r w:rsidRPr="007836D9">
        <w:rPr>
          <w:rFonts w:ascii="Times New Roman" w:hAnsi="Times New Roman" w:cs="Times New Roman"/>
          <w:sz w:val="24"/>
        </w:rPr>
        <w:t xml:space="preserve">, О.Г. Прохорова. — М.: Дашков и К, 2013. — 456 c. </w:t>
      </w:r>
    </w:p>
    <w:p w:rsidR="007836D9" w:rsidRPr="007836D9" w:rsidRDefault="007836D9" w:rsidP="007836D9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proofErr w:type="spellStart"/>
      <w:r w:rsidRPr="007836D9">
        <w:rPr>
          <w:rFonts w:ascii="Times New Roman" w:hAnsi="Times New Roman" w:cs="Times New Roman"/>
          <w:sz w:val="24"/>
        </w:rPr>
        <w:t>Арустамов</w:t>
      </w:r>
      <w:proofErr w:type="spellEnd"/>
      <w:r w:rsidRPr="007836D9">
        <w:rPr>
          <w:rFonts w:ascii="Times New Roman" w:hAnsi="Times New Roman" w:cs="Times New Roman"/>
          <w:sz w:val="24"/>
        </w:rPr>
        <w:t xml:space="preserve">, Э.А. Безопасность жизнедеятельности: Учебник для бакалавров. 19-е изд., пер. и доп. / Э.А. </w:t>
      </w:r>
      <w:proofErr w:type="spellStart"/>
      <w:r w:rsidRPr="007836D9">
        <w:rPr>
          <w:rFonts w:ascii="Times New Roman" w:hAnsi="Times New Roman" w:cs="Times New Roman"/>
          <w:sz w:val="24"/>
        </w:rPr>
        <w:t>Арустамов</w:t>
      </w:r>
      <w:proofErr w:type="spellEnd"/>
      <w:r w:rsidRPr="007836D9">
        <w:rPr>
          <w:rFonts w:ascii="Times New Roman" w:hAnsi="Times New Roman" w:cs="Times New Roman"/>
          <w:sz w:val="24"/>
        </w:rPr>
        <w:t>. — М.: Дашков и К, 2016. — 448 c.</w:t>
      </w:r>
    </w:p>
    <w:p w:rsidR="007836D9" w:rsidRPr="007836D9" w:rsidRDefault="007836D9" w:rsidP="007836D9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7836D9">
        <w:rPr>
          <w:rFonts w:ascii="Times New Roman" w:hAnsi="Times New Roman" w:cs="Times New Roman"/>
          <w:sz w:val="24"/>
        </w:rPr>
        <w:t>Белов, С.В. Безопасность жизнедеятельности и защита окружающей среды (</w:t>
      </w:r>
      <w:proofErr w:type="spellStart"/>
      <w:r w:rsidRPr="007836D9">
        <w:rPr>
          <w:rFonts w:ascii="Times New Roman" w:hAnsi="Times New Roman" w:cs="Times New Roman"/>
          <w:sz w:val="24"/>
        </w:rPr>
        <w:t>Техносферная</w:t>
      </w:r>
      <w:proofErr w:type="spellEnd"/>
      <w:r w:rsidRPr="007836D9">
        <w:rPr>
          <w:rFonts w:ascii="Times New Roman" w:hAnsi="Times New Roman" w:cs="Times New Roman"/>
          <w:sz w:val="24"/>
        </w:rPr>
        <w:t xml:space="preserve"> Безопасность): Учебник. 5-н изд., пер. и доп. / С.В. Белов. — Люберцы: </w:t>
      </w:r>
      <w:proofErr w:type="spellStart"/>
      <w:r w:rsidRPr="007836D9">
        <w:rPr>
          <w:rFonts w:ascii="Times New Roman" w:hAnsi="Times New Roman" w:cs="Times New Roman"/>
          <w:sz w:val="24"/>
        </w:rPr>
        <w:t>Юрайт</w:t>
      </w:r>
      <w:proofErr w:type="spellEnd"/>
      <w:r w:rsidRPr="007836D9">
        <w:rPr>
          <w:rFonts w:ascii="Times New Roman" w:hAnsi="Times New Roman" w:cs="Times New Roman"/>
          <w:sz w:val="24"/>
        </w:rPr>
        <w:t xml:space="preserve">, 2016. — 702 c. </w:t>
      </w:r>
    </w:p>
    <w:p w:rsidR="007836D9" w:rsidRPr="007836D9" w:rsidRDefault="007836D9" w:rsidP="007836D9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7836D9">
        <w:rPr>
          <w:rFonts w:ascii="Times New Roman" w:hAnsi="Times New Roman" w:cs="Times New Roman"/>
          <w:sz w:val="24"/>
        </w:rPr>
        <w:t xml:space="preserve">Вернадский В.И. Научная мысль как планетное явление. - М., 1991 </w:t>
      </w:r>
    </w:p>
    <w:p w:rsidR="007836D9" w:rsidRPr="007836D9" w:rsidRDefault="007836D9" w:rsidP="007836D9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proofErr w:type="spellStart"/>
      <w:r w:rsidRPr="007836D9">
        <w:rPr>
          <w:rFonts w:ascii="Times New Roman" w:hAnsi="Times New Roman" w:cs="Times New Roman"/>
          <w:sz w:val="24"/>
        </w:rPr>
        <w:t>П.Кузьмин</w:t>
      </w:r>
      <w:proofErr w:type="spellEnd"/>
      <w:r w:rsidRPr="007836D9">
        <w:rPr>
          <w:rFonts w:ascii="Times New Roman" w:hAnsi="Times New Roman" w:cs="Times New Roman"/>
          <w:sz w:val="24"/>
        </w:rPr>
        <w:t xml:space="preserve"> И.И. и др. Государственная стратегия по охране окружающей среды и обеспечению устойчивого развития. - М., 1994 </w:t>
      </w:r>
    </w:p>
    <w:p w:rsidR="007836D9" w:rsidRPr="007836D9" w:rsidRDefault="007836D9" w:rsidP="007836D9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7836D9">
        <w:rPr>
          <w:rFonts w:ascii="Times New Roman" w:hAnsi="Times New Roman" w:cs="Times New Roman"/>
          <w:sz w:val="24"/>
        </w:rPr>
        <w:t xml:space="preserve">Лосев К.С. На пути к устойчивому развитию // Зеленый мир. - 1995, №17 </w:t>
      </w:r>
    </w:p>
    <w:p w:rsidR="007836D9" w:rsidRPr="007836D9" w:rsidRDefault="007836D9" w:rsidP="007836D9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 w:rsidRPr="007836D9">
        <w:rPr>
          <w:rFonts w:ascii="Times New Roman" w:hAnsi="Times New Roman" w:cs="Times New Roman"/>
          <w:sz w:val="24"/>
        </w:rPr>
        <w:t xml:space="preserve">Бондарева Т.Г., </w:t>
      </w:r>
      <w:proofErr w:type="spellStart"/>
      <w:r w:rsidRPr="007836D9">
        <w:rPr>
          <w:rFonts w:ascii="Times New Roman" w:hAnsi="Times New Roman" w:cs="Times New Roman"/>
          <w:sz w:val="24"/>
        </w:rPr>
        <w:t>Перимитина</w:t>
      </w:r>
      <w:proofErr w:type="spellEnd"/>
      <w:r w:rsidRPr="007836D9">
        <w:rPr>
          <w:rFonts w:ascii="Times New Roman" w:hAnsi="Times New Roman" w:cs="Times New Roman"/>
          <w:sz w:val="24"/>
        </w:rPr>
        <w:t xml:space="preserve"> С.В, </w:t>
      </w:r>
      <w:proofErr w:type="spellStart"/>
      <w:r w:rsidRPr="007836D9">
        <w:rPr>
          <w:rFonts w:ascii="Times New Roman" w:hAnsi="Times New Roman" w:cs="Times New Roman"/>
          <w:sz w:val="24"/>
        </w:rPr>
        <w:t>Апенько</w:t>
      </w:r>
      <w:proofErr w:type="spellEnd"/>
      <w:r w:rsidRPr="007836D9">
        <w:rPr>
          <w:rFonts w:ascii="Times New Roman" w:hAnsi="Times New Roman" w:cs="Times New Roman"/>
          <w:sz w:val="24"/>
        </w:rPr>
        <w:t xml:space="preserve"> И.А. Экология и устойчивое развитие – Методические указания по организации СРСП и СРС для студентов всех специальностей, Усть-Каменогорск, 2012 г</w:t>
      </w:r>
    </w:p>
    <w:p w:rsidR="00116F6D" w:rsidRDefault="00116F6D" w:rsidP="007836D9">
      <w:pPr>
        <w:pStyle w:val="a3"/>
        <w:jc w:val="center"/>
      </w:pPr>
    </w:p>
    <w:sectPr w:rsidR="00116F6D">
      <w:headerReference w:type="default" r:id="rId12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42E3" w:rsidRDefault="006B42E3">
      <w:pPr>
        <w:spacing w:after="0" w:line="240" w:lineRule="auto"/>
      </w:pPr>
      <w:r>
        <w:separator/>
      </w:r>
    </w:p>
  </w:endnote>
  <w:endnote w:type="continuationSeparator" w:id="0">
    <w:p w:rsidR="006B42E3" w:rsidRDefault="006B42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42E3" w:rsidRDefault="006B42E3">
      <w:pPr>
        <w:spacing w:after="0" w:line="240" w:lineRule="auto"/>
      </w:pPr>
      <w:r>
        <w:separator/>
      </w:r>
    </w:p>
  </w:footnote>
  <w:footnote w:type="continuationSeparator" w:id="0">
    <w:p w:rsidR="006B42E3" w:rsidRDefault="006B42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 w:firstRow="0" w:lastRow="0" w:firstColumn="0" w:lastColumn="0" w:noHBand="0" w:noVBand="0"/>
    </w:tblPr>
    <w:tblGrid>
      <w:gridCol w:w="1129"/>
      <w:gridCol w:w="1921"/>
      <w:gridCol w:w="5237"/>
      <w:gridCol w:w="1501"/>
    </w:tblGrid>
    <w:tr w:rsidR="00116F6D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116F6D" w:rsidRDefault="006B42E3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116F6D" w:rsidRDefault="006B42E3">
          <w:pPr>
            <w:pStyle w:val="a5"/>
          </w:pPr>
          <w:proofErr w:type="gramStart"/>
          <w:r>
            <w:t>ВОСТОЧНО-КАЗАХСТАНСКИЙ</w:t>
          </w:r>
          <w:proofErr w:type="gramEnd"/>
          <w:r>
            <w:t xml:space="preserve">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116F6D" w:rsidRDefault="006B42E3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 w:rsidR="00F27BD1">
            <w:fldChar w:fldCharType="separate"/>
          </w:r>
          <w:r w:rsidR="00AA5191">
            <w:rPr>
              <w:noProof/>
            </w:rPr>
            <w:t>8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 w:rsidR="00F27BD1">
            <w:fldChar w:fldCharType="separate"/>
          </w:r>
          <w:r w:rsidR="00AA5191">
            <w:rPr>
              <w:noProof/>
            </w:rPr>
            <w:t>15</w:t>
          </w:r>
          <w:r>
            <w:fldChar w:fldCharType="end"/>
          </w:r>
        </w:p>
      </w:tc>
    </w:tr>
    <w:tr w:rsidR="00116F6D">
      <w:trPr>
        <w:cantSplit/>
        <w:trHeight w:val="310"/>
      </w:trPr>
      <w:tc>
        <w:tcPr>
          <w:tcW w:w="1129" w:type="dxa"/>
          <w:vMerge/>
        </w:tcPr>
        <w:p w:rsidR="00116F6D" w:rsidRDefault="00116F6D">
          <w:pPr>
            <w:pStyle w:val="a3"/>
          </w:pPr>
        </w:p>
      </w:tc>
      <w:tc>
        <w:tcPr>
          <w:tcW w:w="1921" w:type="dxa"/>
          <w:vAlign w:val="center"/>
        </w:tcPr>
        <w:p w:rsidR="00116F6D" w:rsidRDefault="006B42E3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116F6D" w:rsidRDefault="006B42E3">
          <w:pPr>
            <w:pStyle w:val="a5"/>
          </w:pPr>
          <w:r>
            <w:t>И-НАО "ВКТУ" 026-II-2021</w:t>
          </w:r>
        </w:p>
        <w:p w:rsidR="00116F6D" w:rsidRDefault="006B42E3">
          <w:pPr>
            <w:pStyle w:val="a5"/>
          </w:pPr>
          <w:r>
            <w:t>Разработка и оформление рабочей учебной программы (</w:t>
          </w:r>
          <w:proofErr w:type="spellStart"/>
          <w:r>
            <w:t>силлабус</w:t>
          </w:r>
          <w:proofErr w:type="spellEnd"/>
          <w:r>
            <w:t xml:space="preserve">) в НАО «ВКТУ имени Д. </w:t>
          </w:r>
          <w:proofErr w:type="spellStart"/>
          <w:r>
            <w:t>Серикбаева</w:t>
          </w:r>
          <w:proofErr w:type="spellEnd"/>
          <w:r>
            <w:t>»</w:t>
          </w:r>
        </w:p>
      </w:tc>
      <w:tc>
        <w:tcPr>
          <w:tcW w:w="1501" w:type="dxa"/>
          <w:vMerge/>
        </w:tcPr>
        <w:p w:rsidR="00116F6D" w:rsidRDefault="00116F6D">
          <w:pPr>
            <w:pStyle w:val="a3"/>
          </w:pPr>
        </w:p>
      </w:tc>
    </w:tr>
  </w:tbl>
  <w:p w:rsidR="00116F6D" w:rsidRDefault="00116F6D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2106CF"/>
    <w:multiLevelType w:val="hybridMultilevel"/>
    <w:tmpl w:val="BC9E9AEA"/>
    <w:lvl w:ilvl="0" w:tplc="6102E97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5BB04742"/>
    <w:multiLevelType w:val="hybridMultilevel"/>
    <w:tmpl w:val="CDFEFE80"/>
    <w:lvl w:ilvl="0" w:tplc="04190011">
      <w:start w:val="1"/>
      <w:numFmt w:val="decimal"/>
      <w:lvlText w:val="%1)"/>
      <w:lvlJc w:val="left"/>
      <w:pPr>
        <w:ind w:left="1778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2">
    <w:nsid w:val="6C944B82"/>
    <w:multiLevelType w:val="hybridMultilevel"/>
    <w:tmpl w:val="FAC4C502"/>
    <w:lvl w:ilvl="0" w:tplc="84D0C46C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D1476EB"/>
    <w:multiLevelType w:val="hybridMultilevel"/>
    <w:tmpl w:val="4F6E9A92"/>
    <w:lvl w:ilvl="0" w:tplc="6102E97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116F6D"/>
    <w:rsid w:val="00116F6D"/>
    <w:rsid w:val="006B42E3"/>
    <w:rsid w:val="007836D9"/>
    <w:rsid w:val="00AA5191"/>
    <w:rsid w:val="00F27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F27B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27BD1"/>
    <w:rPr>
      <w:rFonts w:ascii="Tahoma" w:hAnsi="Tahoma" w:cs="Tahoma"/>
      <w:sz w:val="16"/>
      <w:szCs w:val="16"/>
    </w:rPr>
  </w:style>
  <w:style w:type="numbering" w:customStyle="1" w:styleId="1">
    <w:name w:val="Нет списка1"/>
    <w:next w:val="a2"/>
    <w:uiPriority w:val="99"/>
    <w:semiHidden/>
    <w:unhideWhenUsed/>
    <w:rsid w:val="007836D9"/>
  </w:style>
  <w:style w:type="paragraph" w:styleId="a8">
    <w:name w:val="header"/>
    <w:basedOn w:val="a"/>
    <w:link w:val="a9"/>
    <w:uiPriority w:val="99"/>
    <w:unhideWhenUsed/>
    <w:rsid w:val="007836D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7836D9"/>
  </w:style>
  <w:style w:type="paragraph" w:styleId="aa">
    <w:name w:val="footer"/>
    <w:basedOn w:val="a"/>
    <w:link w:val="ab"/>
    <w:uiPriority w:val="99"/>
    <w:unhideWhenUsed/>
    <w:rsid w:val="007836D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7836D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oleObject" Target="embeddings/oleObject2.bin"/><Relationship Id="rId5" Type="http://schemas.openxmlformats.org/officeDocument/2006/relationships/webSettings" Target="webSettings.xml"/><Relationship Id="rId10" Type="http://schemas.openxmlformats.org/officeDocument/2006/relationships/image" Target="media/image2.wmf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15</Pages>
  <Words>4448</Words>
  <Characters>25356</Characters>
  <Application>Microsoft Office Word</Application>
  <DocSecurity>0</DocSecurity>
  <Lines>211</Lines>
  <Paragraphs>59</Paragraphs>
  <ScaleCrop>false</ScaleCrop>
  <Company>diakov.net</Company>
  <LinksUpToDate>false</LinksUpToDate>
  <CharactersWithSpaces>29745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RePack by Diakov</cp:lastModifiedBy>
  <cp:revision>4</cp:revision>
  <dcterms:created xsi:type="dcterms:W3CDTF">2021-09-19T16:39:00Z</dcterms:created>
  <dcterms:modified xsi:type="dcterms:W3CDTF">2021-09-19T16:58:00Z</dcterms:modified>
</cp:coreProperties>
</file>